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92AE" w14:textId="77777777" w:rsidR="00A0020C" w:rsidRDefault="00A0020C">
      <w:pPr>
        <w:pStyle w:val="BodyText"/>
        <w:rPr>
          <w:rFonts w:ascii="Times New Roman"/>
          <w:sz w:val="20"/>
        </w:rPr>
      </w:pPr>
    </w:p>
    <w:p w14:paraId="1E9AFE52" w14:textId="77777777" w:rsidR="00A0020C" w:rsidRDefault="00A0020C">
      <w:pPr>
        <w:pStyle w:val="BodyText"/>
        <w:rPr>
          <w:rFonts w:ascii="Times New Roman"/>
          <w:sz w:val="20"/>
        </w:rPr>
      </w:pPr>
    </w:p>
    <w:p w14:paraId="3B1B52DA" w14:textId="77777777" w:rsidR="00A0020C" w:rsidRDefault="00A0020C">
      <w:pPr>
        <w:pStyle w:val="BodyText"/>
        <w:rPr>
          <w:rFonts w:ascii="Times New Roman"/>
          <w:sz w:val="20"/>
        </w:rPr>
      </w:pPr>
    </w:p>
    <w:p w14:paraId="22463E7A" w14:textId="77777777" w:rsidR="00A0020C" w:rsidRDefault="00A0020C">
      <w:pPr>
        <w:pStyle w:val="BodyText"/>
        <w:spacing w:before="8"/>
        <w:rPr>
          <w:rFonts w:ascii="Times New Roman"/>
          <w:sz w:val="24"/>
        </w:rPr>
      </w:pPr>
    </w:p>
    <w:p w14:paraId="194FD61B" w14:textId="2271E211" w:rsidR="00A0020C" w:rsidRDefault="00B621C3" w:rsidP="00B17D6D">
      <w:pPr>
        <w:pStyle w:val="Heading1"/>
        <w:spacing w:line="242" w:lineRule="auto"/>
        <w:ind w:right="1020" w:hanging="1"/>
        <w:rPr>
          <w:color w:val="005289"/>
        </w:rPr>
      </w:pPr>
      <w:r>
        <w:rPr>
          <w:color w:val="005289"/>
        </w:rPr>
        <w:t>Anmälan om utläggning av verksamhet i skade- och livförsäkringsbolag</w:t>
      </w:r>
    </w:p>
    <w:p w14:paraId="0F6EDAFD" w14:textId="77777777" w:rsidR="00D0089B" w:rsidRDefault="00D0089B" w:rsidP="00B17D6D">
      <w:pPr>
        <w:pStyle w:val="Heading1"/>
        <w:spacing w:line="242" w:lineRule="auto"/>
        <w:ind w:right="1020" w:hanging="1"/>
        <w:rPr>
          <w:b w:val="0"/>
          <w:bCs w:val="0"/>
          <w:color w:val="444444"/>
          <w:sz w:val="23"/>
          <w:szCs w:val="23"/>
          <w:shd w:val="clear" w:color="auto" w:fill="FFFFFF"/>
        </w:rPr>
      </w:pPr>
    </w:p>
    <w:p w14:paraId="5007A3B2" w14:textId="6E889BAD" w:rsidR="006474E1" w:rsidRDefault="005E315D" w:rsidP="0088556A">
      <w:pPr>
        <w:pStyle w:val="TableParagraph"/>
        <w:ind w:left="799" w:right="498"/>
      </w:pPr>
      <w:r>
        <w:rPr>
          <w:shd w:val="clear" w:color="auto" w:fill="FFFFFF"/>
        </w:rPr>
        <w:t xml:space="preserve">Försäkringsbolaget ska på förhand underrätta Finansinspektionen om sin avsikt att lägga ut centrala funktioner eller uppgifter som avses i 6 kap. 16 § i försäkringsbolagslagen (521/2008, </w:t>
      </w:r>
      <w:r>
        <w:rPr>
          <w:b/>
          <w:bCs/>
          <w:shd w:val="clear" w:color="auto" w:fill="FFFFFF"/>
        </w:rPr>
        <w:t>FBL</w:t>
      </w:r>
      <w:r>
        <w:rPr>
          <w:shd w:val="clear" w:color="auto" w:fill="FFFFFF"/>
        </w:rPr>
        <w:t>). I detta sammanhang avses med centrala funktioner eller uppgifter de viktiga eller kritiska operativa funktioner som fastställs i artikel 274 i kommissionens delegerade förordning (EU) 2015/35 (</w:t>
      </w:r>
      <w:r>
        <w:rPr>
          <w:b/>
          <w:shd w:val="clear" w:color="auto" w:fill="FFFFFF"/>
        </w:rPr>
        <w:t>DA</w:t>
      </w:r>
      <w:r>
        <w:rPr>
          <w:shd w:val="clear" w:color="auto" w:fill="FFFFFF"/>
        </w:rPr>
        <w:t>) (</w:t>
      </w:r>
      <w:r>
        <w:rPr>
          <w:b/>
          <w:bCs/>
          <w:shd w:val="clear" w:color="auto" w:fill="FFFFFF"/>
        </w:rPr>
        <w:t>utläggning av verksamhet</w:t>
      </w:r>
      <w:r>
        <w:rPr>
          <w:shd w:val="clear" w:color="auto" w:fill="FFFFFF"/>
        </w:rPr>
        <w:t xml:space="preserve">) Anmälningsskyldigheten gäller även betydande förändringar i den utlagda verksamheten. </w:t>
      </w:r>
    </w:p>
    <w:p w14:paraId="7A465B3A" w14:textId="77777777" w:rsidR="0037424C" w:rsidRPr="00DD2227" w:rsidRDefault="0037424C" w:rsidP="0088556A">
      <w:pPr>
        <w:pStyle w:val="TableParagraph"/>
        <w:ind w:left="799" w:right="498"/>
      </w:pPr>
    </w:p>
    <w:p w14:paraId="2BBB4089" w14:textId="36D53D15" w:rsidR="006474E1" w:rsidRDefault="00630AFE" w:rsidP="0088556A">
      <w:pPr>
        <w:pStyle w:val="TableParagraph"/>
        <w:ind w:left="799" w:right="498"/>
        <w:rPr>
          <w:shd w:val="clear" w:color="auto" w:fill="FFFFFF"/>
        </w:rPr>
      </w:pPr>
      <w:r>
        <w:rPr>
          <w:shd w:val="clear" w:color="auto" w:fill="FFFFFF"/>
        </w:rPr>
        <w:t>Bestämmelser om utläggning av verksamhet i försäkringsbolag finns förutom i FBL även i artikel 274 i DA. Finansinspektionens föreskrifter och anvisningar 6/2015 (</w:t>
      </w:r>
      <w:r>
        <w:rPr>
          <w:b/>
          <w:shd w:val="clear" w:color="auto" w:fill="FFFFFF"/>
        </w:rPr>
        <w:t>Föreskrifter och anvisningar</w:t>
      </w:r>
      <w:r>
        <w:rPr>
          <w:shd w:val="clear" w:color="auto" w:fill="FFFFFF"/>
        </w:rPr>
        <w:t xml:space="preserve">) innehåller en föreskrift om de redogörelser som ska bifogas till anmälan om utläggning. Dessutom finns det riktlinjer som gäller uppdragsavtal i Eiopas riktlinjer för företagsstyrningssystem (EIOPA-BoS-14/253, </w:t>
      </w:r>
      <w:r>
        <w:rPr>
          <w:b/>
          <w:shd w:val="clear" w:color="auto" w:fill="FFFFFF"/>
        </w:rPr>
        <w:t>Eiopas riktlinjer</w:t>
      </w:r>
      <w:r>
        <w:rPr>
          <w:shd w:val="clear" w:color="auto" w:fill="FFFFFF"/>
        </w:rPr>
        <w:t>).</w:t>
      </w:r>
    </w:p>
    <w:p w14:paraId="50978527" w14:textId="77777777" w:rsidR="00337030" w:rsidRDefault="00337030" w:rsidP="0088556A">
      <w:pPr>
        <w:pStyle w:val="TableParagraph"/>
        <w:ind w:left="799" w:right="498"/>
        <w:rPr>
          <w:shd w:val="clear" w:color="auto" w:fill="FFFFFF"/>
        </w:rPr>
      </w:pPr>
    </w:p>
    <w:p w14:paraId="327CDD9B" w14:textId="4FF3F609" w:rsidR="00247A13" w:rsidRDefault="00337030" w:rsidP="0088556A">
      <w:pPr>
        <w:pStyle w:val="TableParagraph"/>
        <w:ind w:left="799" w:right="498"/>
        <w:rPr>
          <w:shd w:val="clear" w:color="auto" w:fill="FFFFFF"/>
        </w:rPr>
      </w:pPr>
      <w:r>
        <w:rPr>
          <w:shd w:val="clear" w:color="auto" w:fill="FFFFFF"/>
        </w:rPr>
        <w:t xml:space="preserve">Försäkringsbolagen kan använda den här blanketten för att anmäla om utläggning av verksamhet till Finansinspektionen. De redogörelser som begärs på blanketten kan även skickas som bifogade filer. </w:t>
      </w:r>
      <w:bookmarkStart w:id="0" w:name="_Hlk185419540"/>
    </w:p>
    <w:p w14:paraId="05FCA7A4" w14:textId="77777777" w:rsidR="00247A13" w:rsidRDefault="00247A13" w:rsidP="0088556A">
      <w:pPr>
        <w:pStyle w:val="TableParagraph"/>
        <w:ind w:left="799" w:right="498"/>
        <w:rPr>
          <w:shd w:val="clear" w:color="auto" w:fill="FFFFFF"/>
        </w:rPr>
      </w:pPr>
    </w:p>
    <w:p w14:paraId="465C45FA" w14:textId="7B4E4D69" w:rsidR="006F6739" w:rsidRDefault="006F6739" w:rsidP="0088556A">
      <w:pPr>
        <w:pStyle w:val="TableParagraph"/>
        <w:ind w:left="799" w:right="498"/>
        <w:rPr>
          <w:shd w:val="clear" w:color="auto" w:fill="FFFFFF"/>
        </w:rPr>
      </w:pPr>
      <w:r>
        <w:rPr>
          <w:shd w:val="clear" w:color="auto" w:fill="FFFFFF"/>
        </w:rPr>
        <w:t xml:space="preserve">Då verksamhet läggs ut till en molntjänstleverantör behövs förutom uppgifterna på den här blanketten även de uppgifter som uppräknas i Eiopas riktlinjer om uppdragsavtal med molntjänstleverantörer (EIOPA-BoS-20-002). </w:t>
      </w:r>
    </w:p>
    <w:bookmarkEnd w:id="0"/>
    <w:p w14:paraId="69BF008A" w14:textId="77777777" w:rsidR="0037424C" w:rsidRPr="0037424C" w:rsidRDefault="0037424C" w:rsidP="0037424C">
      <w:pPr>
        <w:pStyle w:val="TableParagraph"/>
        <w:ind w:left="799"/>
        <w:rPr>
          <w:shd w:val="clear" w:color="auto" w:fill="FFFFFF"/>
        </w:rPr>
      </w:pPr>
    </w:p>
    <w:p w14:paraId="7E513284" w14:textId="77777777" w:rsidR="001B0419" w:rsidRPr="00DD2227" w:rsidRDefault="001B0419" w:rsidP="0037424C">
      <w:pPr>
        <w:pStyle w:val="TableParagraph"/>
      </w:pPr>
    </w:p>
    <w:p w14:paraId="4C9D40AE" w14:textId="585A8547" w:rsidR="00B17D6D" w:rsidRDefault="00F16FED" w:rsidP="00B17D6D">
      <w:pPr>
        <w:pStyle w:val="Heading1"/>
        <w:spacing w:line="242" w:lineRule="auto"/>
        <w:ind w:right="1020" w:hanging="1"/>
        <w:rPr>
          <w:b w:val="0"/>
          <w:sz w:val="20"/>
        </w:rPr>
      </w:pPr>
      <w:r>
        <w:rPr>
          <w:color w:val="005289"/>
        </w:rPr>
        <w:t xml:space="preserve">Den som anmäler om utläggning på entreprenad </w:t>
      </w:r>
    </w:p>
    <w:p w14:paraId="26D591F7" w14:textId="77777777" w:rsidR="00A0020C" w:rsidRDefault="00A0020C">
      <w:pPr>
        <w:pStyle w:val="BodyText"/>
        <w:spacing w:before="5"/>
        <w:rPr>
          <w:b/>
        </w:rPr>
      </w:pPr>
    </w:p>
    <w:tbl>
      <w:tblPr>
        <w:tblW w:w="0" w:type="auto"/>
        <w:tblInd w:w="810" w:type="dxa"/>
        <w:tblLayout w:type="fixed"/>
        <w:tblCellMar>
          <w:left w:w="0" w:type="dxa"/>
          <w:right w:w="0" w:type="dxa"/>
        </w:tblCellMar>
        <w:tblLook w:val="01E0" w:firstRow="1" w:lastRow="1" w:firstColumn="1" w:lastColumn="1" w:noHBand="0" w:noVBand="0"/>
      </w:tblPr>
      <w:tblGrid>
        <w:gridCol w:w="4811"/>
        <w:gridCol w:w="4811"/>
      </w:tblGrid>
      <w:tr w:rsidR="00953A1A" w14:paraId="1FAB2DFE" w14:textId="77777777" w:rsidTr="004154FC">
        <w:trPr>
          <w:trHeight w:val="382"/>
        </w:trPr>
        <w:tc>
          <w:tcPr>
            <w:tcW w:w="9622" w:type="dxa"/>
            <w:gridSpan w:val="2"/>
            <w:tcBorders>
              <w:top w:val="single" w:sz="4" w:space="0" w:color="000000"/>
              <w:left w:val="single" w:sz="4" w:space="0" w:color="000000"/>
              <w:right w:val="single" w:sz="4" w:space="0" w:color="000000"/>
            </w:tcBorders>
          </w:tcPr>
          <w:p w14:paraId="3B53FA04" w14:textId="673672A8" w:rsidR="00953A1A" w:rsidRDefault="00953A1A" w:rsidP="00953A1A">
            <w:pPr>
              <w:pStyle w:val="TableParagraph"/>
              <w:ind w:left="0"/>
              <w:rPr>
                <w:b/>
              </w:rPr>
            </w:pPr>
            <w:r>
              <w:rPr>
                <w:b/>
              </w:rPr>
              <w:t>Försäkringsbolagets namn</w:t>
            </w:r>
          </w:p>
        </w:tc>
      </w:tr>
      <w:tr w:rsidR="00953A1A" w14:paraId="61C3BF01" w14:textId="77777777" w:rsidTr="00E8378B">
        <w:trPr>
          <w:trHeight w:val="454"/>
        </w:trPr>
        <w:tc>
          <w:tcPr>
            <w:tcW w:w="9622" w:type="dxa"/>
            <w:gridSpan w:val="2"/>
            <w:tcBorders>
              <w:left w:val="single" w:sz="4" w:space="0" w:color="000000"/>
              <w:right w:val="single" w:sz="4" w:space="0" w:color="000000"/>
            </w:tcBorders>
          </w:tcPr>
          <w:p w14:paraId="57E0AFC3" w14:textId="426C1581" w:rsidR="00953A1A" w:rsidRDefault="00C27CA8" w:rsidP="00DD2227">
            <w:pPr>
              <w:pStyle w:val="TableParagraph"/>
            </w:pPr>
            <w:r>
              <w:fldChar w:fldCharType="begin">
                <w:ffData>
                  <w:name w:val="Text1"/>
                  <w:enabled/>
                  <w:calcOnExit w:val="0"/>
                  <w:textInput/>
                </w:ffData>
              </w:fldChar>
            </w:r>
            <w:bookmarkStart w:id="1" w:name="Text1"/>
            <w:r>
              <w:instrText xml:space="preserve"> FORMTEXT </w:instrText>
            </w:r>
            <w:r>
              <w:fldChar w:fldCharType="separate"/>
            </w:r>
            <w:r w:rsidR="00EF096E">
              <w:t> </w:t>
            </w:r>
            <w:r w:rsidR="00EF096E">
              <w:t> </w:t>
            </w:r>
            <w:r w:rsidR="00EF096E">
              <w:t> </w:t>
            </w:r>
            <w:r w:rsidR="00EF096E">
              <w:t> </w:t>
            </w:r>
            <w:r w:rsidR="00EF096E">
              <w:t> </w:t>
            </w:r>
            <w:r>
              <w:fldChar w:fldCharType="end"/>
            </w:r>
            <w:bookmarkEnd w:id="1"/>
          </w:p>
        </w:tc>
      </w:tr>
      <w:tr w:rsidR="00953A1A" w14:paraId="4738E9A3" w14:textId="77777777" w:rsidTr="00AB0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4811" w:type="dxa"/>
            <w:tcBorders>
              <w:bottom w:val="nil"/>
              <w:right w:val="nil"/>
            </w:tcBorders>
          </w:tcPr>
          <w:p w14:paraId="3196BD09" w14:textId="261E2286" w:rsidR="00953A1A" w:rsidRPr="001D4ABE" w:rsidRDefault="00953A1A" w:rsidP="00F63326">
            <w:pPr>
              <w:pStyle w:val="TableParagraph"/>
              <w:rPr>
                <w:b/>
                <w:color w:val="FF0000"/>
              </w:rPr>
            </w:pPr>
            <w:r>
              <w:rPr>
                <w:b/>
              </w:rPr>
              <w:t>FO-nummer</w:t>
            </w:r>
          </w:p>
        </w:tc>
        <w:tc>
          <w:tcPr>
            <w:tcW w:w="4811" w:type="dxa"/>
            <w:tcBorders>
              <w:left w:val="nil"/>
              <w:bottom w:val="nil"/>
            </w:tcBorders>
          </w:tcPr>
          <w:p w14:paraId="7EDEDFB4" w14:textId="77777777" w:rsidR="00953A1A" w:rsidRPr="001D4ABE" w:rsidRDefault="00953A1A" w:rsidP="00F63326">
            <w:pPr>
              <w:pStyle w:val="TableParagraph"/>
              <w:rPr>
                <w:b/>
                <w:color w:val="FF0000"/>
              </w:rPr>
            </w:pPr>
            <w:r>
              <w:rPr>
                <w:b/>
              </w:rPr>
              <w:t>LEI-kod</w:t>
            </w:r>
          </w:p>
        </w:tc>
      </w:tr>
      <w:tr w:rsidR="00DD2227" w14:paraId="1AF4E0DF" w14:textId="77777777" w:rsidTr="00AB0F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4811" w:type="dxa"/>
            <w:tcBorders>
              <w:top w:val="nil"/>
              <w:bottom w:val="single" w:sz="4" w:space="0" w:color="000000"/>
              <w:right w:val="nil"/>
            </w:tcBorders>
          </w:tcPr>
          <w:p w14:paraId="499E0251" w14:textId="3EDBFFDF" w:rsidR="00DD2227" w:rsidRPr="00DD2227" w:rsidRDefault="00C27CA8" w:rsidP="00F63326">
            <w:pPr>
              <w:pStyle w:val="TableParagraph"/>
              <w:rPr>
                <w:bCs/>
              </w:rPr>
            </w:pPr>
            <w:r>
              <w:rPr>
                <w:bCs/>
              </w:rPr>
              <w:fldChar w:fldCharType="begin">
                <w:ffData>
                  <w:name w:val="Text2"/>
                  <w:enabled/>
                  <w:calcOnExit w:val="0"/>
                  <w:textInput/>
                </w:ffData>
              </w:fldChar>
            </w:r>
            <w:bookmarkStart w:id="2" w:name="Text2"/>
            <w:r>
              <w:rPr>
                <w:bCs/>
              </w:rPr>
              <w:instrText xml:space="preserve"> FORMTEXT </w:instrText>
            </w:r>
            <w:r>
              <w:rPr>
                <w:bCs/>
              </w:rPr>
            </w:r>
            <w:r>
              <w:rPr>
                <w:bCs/>
              </w:rPr>
              <w:fldChar w:fldCharType="separate"/>
            </w:r>
            <w:r w:rsidR="00EF096E">
              <w:rPr>
                <w:bCs/>
              </w:rPr>
              <w:t> </w:t>
            </w:r>
            <w:r w:rsidR="00EF096E">
              <w:rPr>
                <w:bCs/>
              </w:rPr>
              <w:t> </w:t>
            </w:r>
            <w:r w:rsidR="00EF096E">
              <w:rPr>
                <w:bCs/>
              </w:rPr>
              <w:t> </w:t>
            </w:r>
            <w:r w:rsidR="00EF096E">
              <w:rPr>
                <w:bCs/>
              </w:rPr>
              <w:t> </w:t>
            </w:r>
            <w:r w:rsidR="00EF096E">
              <w:rPr>
                <w:bCs/>
              </w:rPr>
              <w:t> </w:t>
            </w:r>
            <w:r>
              <w:rPr>
                <w:bCs/>
              </w:rPr>
              <w:fldChar w:fldCharType="end"/>
            </w:r>
            <w:bookmarkEnd w:id="2"/>
          </w:p>
        </w:tc>
        <w:tc>
          <w:tcPr>
            <w:tcW w:w="4811" w:type="dxa"/>
            <w:tcBorders>
              <w:top w:val="nil"/>
              <w:left w:val="nil"/>
              <w:bottom w:val="single" w:sz="4" w:space="0" w:color="000000"/>
            </w:tcBorders>
          </w:tcPr>
          <w:p w14:paraId="4DCBB53E" w14:textId="609C61A8" w:rsidR="00DD2227" w:rsidRPr="00DD2227" w:rsidRDefault="00C27CA8" w:rsidP="00F63326">
            <w:pPr>
              <w:pStyle w:val="TableParagraph"/>
              <w:rPr>
                <w:bCs/>
              </w:rPr>
            </w:pPr>
            <w:r>
              <w:rPr>
                <w:bCs/>
              </w:rPr>
              <w:fldChar w:fldCharType="begin">
                <w:ffData>
                  <w:name w:val="Text3"/>
                  <w:enabled/>
                  <w:calcOnExit w:val="0"/>
                  <w:textInput/>
                </w:ffData>
              </w:fldChar>
            </w:r>
            <w:bookmarkStart w:id="3" w:name="Text3"/>
            <w:r>
              <w:rPr>
                <w:bCs/>
              </w:rPr>
              <w:instrText xml:space="preserve"> FORMTEXT </w:instrText>
            </w:r>
            <w:r>
              <w:rPr>
                <w:bCs/>
              </w:rPr>
            </w:r>
            <w:r>
              <w:rPr>
                <w:bCs/>
              </w:rPr>
              <w:fldChar w:fldCharType="separate"/>
            </w:r>
            <w:r w:rsidR="00EF096E">
              <w:rPr>
                <w:bCs/>
              </w:rPr>
              <w:t> </w:t>
            </w:r>
            <w:r w:rsidR="00EF096E">
              <w:rPr>
                <w:bCs/>
              </w:rPr>
              <w:t> </w:t>
            </w:r>
            <w:r w:rsidR="00EF096E">
              <w:rPr>
                <w:bCs/>
              </w:rPr>
              <w:t> </w:t>
            </w:r>
            <w:r w:rsidR="00EF096E">
              <w:rPr>
                <w:bCs/>
              </w:rPr>
              <w:t> </w:t>
            </w:r>
            <w:r w:rsidR="00EF096E">
              <w:rPr>
                <w:bCs/>
              </w:rPr>
              <w:t> </w:t>
            </w:r>
            <w:r>
              <w:rPr>
                <w:bCs/>
              </w:rPr>
              <w:fldChar w:fldCharType="end"/>
            </w:r>
            <w:bookmarkEnd w:id="3"/>
          </w:p>
        </w:tc>
      </w:tr>
    </w:tbl>
    <w:p w14:paraId="2D836A2C" w14:textId="77777777" w:rsidR="00A0020C" w:rsidRDefault="00A0020C">
      <w:pPr>
        <w:pStyle w:val="BodyText"/>
        <w:rPr>
          <w:b/>
          <w:sz w:val="20"/>
        </w:rPr>
      </w:pPr>
    </w:p>
    <w:p w14:paraId="258CE789" w14:textId="77777777" w:rsidR="00A0020C" w:rsidRDefault="00A0020C">
      <w:pPr>
        <w:pStyle w:val="BodyText"/>
        <w:rPr>
          <w:b/>
          <w:sz w:val="24"/>
        </w:rPr>
      </w:pPr>
    </w:p>
    <w:tbl>
      <w:tblPr>
        <w:tblW w:w="0" w:type="auto"/>
        <w:tblInd w:w="810" w:type="dxa"/>
        <w:tblLayout w:type="fixed"/>
        <w:tblCellMar>
          <w:left w:w="0" w:type="dxa"/>
          <w:right w:w="0" w:type="dxa"/>
        </w:tblCellMar>
        <w:tblLook w:val="01E0" w:firstRow="1" w:lastRow="1" w:firstColumn="1" w:lastColumn="1" w:noHBand="0" w:noVBand="0"/>
      </w:tblPr>
      <w:tblGrid>
        <w:gridCol w:w="4810"/>
        <w:gridCol w:w="4811"/>
      </w:tblGrid>
      <w:tr w:rsidR="00A0020C" w14:paraId="6E707577" w14:textId="77777777" w:rsidTr="00DD2227">
        <w:trPr>
          <w:trHeight w:val="382"/>
        </w:trPr>
        <w:tc>
          <w:tcPr>
            <w:tcW w:w="4810" w:type="dxa"/>
            <w:tcBorders>
              <w:top w:val="single" w:sz="4" w:space="0" w:color="000000"/>
              <w:left w:val="single" w:sz="4" w:space="0" w:color="000000"/>
            </w:tcBorders>
          </w:tcPr>
          <w:p w14:paraId="1ECDBEDC" w14:textId="1BE23221" w:rsidR="008E2FF3" w:rsidRDefault="0069167F">
            <w:pPr>
              <w:pStyle w:val="TableParagraph"/>
              <w:rPr>
                <w:b/>
              </w:rPr>
            </w:pPr>
            <w:r>
              <w:rPr>
                <w:b/>
              </w:rPr>
              <w:t xml:space="preserve">Anmälare </w:t>
            </w:r>
          </w:p>
          <w:p w14:paraId="299B4C89" w14:textId="33C0B887" w:rsidR="00A0020C" w:rsidRDefault="008E2FF3">
            <w:pPr>
              <w:pStyle w:val="TableParagraph"/>
              <w:rPr>
                <w:b/>
              </w:rPr>
            </w:pPr>
            <w:r>
              <w:rPr>
                <w:b/>
              </w:rPr>
              <w:t>Förnamn</w:t>
            </w:r>
          </w:p>
        </w:tc>
        <w:tc>
          <w:tcPr>
            <w:tcW w:w="4811" w:type="dxa"/>
            <w:tcBorders>
              <w:top w:val="single" w:sz="4" w:space="0" w:color="000000"/>
              <w:right w:val="single" w:sz="4" w:space="0" w:color="000000"/>
            </w:tcBorders>
          </w:tcPr>
          <w:p w14:paraId="1BE20554" w14:textId="77777777" w:rsidR="008E2FF3" w:rsidRDefault="008E2FF3" w:rsidP="00DD2227">
            <w:pPr>
              <w:pStyle w:val="TableParagraph"/>
              <w:rPr>
                <w:b/>
              </w:rPr>
            </w:pPr>
          </w:p>
          <w:p w14:paraId="45D3EE79" w14:textId="561FC554" w:rsidR="00A0020C" w:rsidRDefault="00B621C3" w:rsidP="00DD2227">
            <w:pPr>
              <w:pStyle w:val="TableParagraph"/>
              <w:rPr>
                <w:b/>
              </w:rPr>
            </w:pPr>
            <w:r>
              <w:rPr>
                <w:b/>
              </w:rPr>
              <w:t>Efternamn</w:t>
            </w:r>
          </w:p>
        </w:tc>
      </w:tr>
      <w:tr w:rsidR="00A0020C" w14:paraId="54090E77" w14:textId="77777777" w:rsidTr="00DD2227">
        <w:trPr>
          <w:trHeight w:val="454"/>
        </w:trPr>
        <w:tc>
          <w:tcPr>
            <w:tcW w:w="4810" w:type="dxa"/>
            <w:tcBorders>
              <w:left w:val="single" w:sz="4" w:space="0" w:color="000000"/>
              <w:bottom w:val="single" w:sz="4" w:space="0" w:color="000000"/>
            </w:tcBorders>
          </w:tcPr>
          <w:p w14:paraId="6B574A71" w14:textId="2FB337FD" w:rsidR="00A0020C" w:rsidRDefault="00C27CA8">
            <w:pPr>
              <w:pStyle w:val="TableParagraph"/>
              <w:spacing w:before="123"/>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811" w:type="dxa"/>
            <w:tcBorders>
              <w:bottom w:val="single" w:sz="4" w:space="0" w:color="000000"/>
              <w:right w:val="single" w:sz="4" w:space="0" w:color="000000"/>
            </w:tcBorders>
          </w:tcPr>
          <w:p w14:paraId="0ECFC6C4" w14:textId="0B94588C" w:rsidR="00A0020C" w:rsidRDefault="00C27CA8" w:rsidP="00DD2227">
            <w:pPr>
              <w:pStyle w:val="TableParagraph"/>
              <w:spacing w:before="123"/>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0020C" w14:paraId="1925D463" w14:textId="77777777" w:rsidTr="00AB0F25">
        <w:trPr>
          <w:trHeight w:val="380"/>
        </w:trPr>
        <w:tc>
          <w:tcPr>
            <w:tcW w:w="4810" w:type="dxa"/>
            <w:tcBorders>
              <w:top w:val="single" w:sz="4" w:space="0" w:color="000000"/>
              <w:left w:val="single" w:sz="4" w:space="0" w:color="000000"/>
            </w:tcBorders>
          </w:tcPr>
          <w:p w14:paraId="7A7CCD15" w14:textId="77777777" w:rsidR="00A0020C" w:rsidRDefault="00B621C3">
            <w:pPr>
              <w:pStyle w:val="TableParagraph"/>
              <w:spacing w:before="2"/>
              <w:rPr>
                <w:b/>
              </w:rPr>
            </w:pPr>
            <w:r>
              <w:rPr>
                <w:b/>
              </w:rPr>
              <w:t>E-post</w:t>
            </w:r>
          </w:p>
        </w:tc>
        <w:tc>
          <w:tcPr>
            <w:tcW w:w="4811" w:type="dxa"/>
            <w:tcBorders>
              <w:top w:val="single" w:sz="4" w:space="0" w:color="000000"/>
              <w:right w:val="single" w:sz="4" w:space="0" w:color="000000"/>
            </w:tcBorders>
          </w:tcPr>
          <w:p w14:paraId="20D4A760" w14:textId="77777777" w:rsidR="00A0020C" w:rsidRDefault="00B621C3" w:rsidP="00DD2227">
            <w:pPr>
              <w:pStyle w:val="TableParagraph"/>
              <w:spacing w:before="2"/>
              <w:rPr>
                <w:b/>
              </w:rPr>
            </w:pPr>
            <w:r>
              <w:rPr>
                <w:b/>
              </w:rPr>
              <w:t>Telefonnummer</w:t>
            </w:r>
          </w:p>
        </w:tc>
      </w:tr>
      <w:tr w:rsidR="00A0020C" w14:paraId="2DDDE5DD" w14:textId="77777777" w:rsidTr="00AB0F25">
        <w:trPr>
          <w:trHeight w:val="454"/>
        </w:trPr>
        <w:tc>
          <w:tcPr>
            <w:tcW w:w="4810" w:type="dxa"/>
            <w:tcBorders>
              <w:left w:val="single" w:sz="4" w:space="0" w:color="000000"/>
              <w:bottom w:val="single" w:sz="4" w:space="0" w:color="000000"/>
            </w:tcBorders>
          </w:tcPr>
          <w:p w14:paraId="5B518A84" w14:textId="6E71DCBC" w:rsidR="00A0020C" w:rsidRDefault="00C27CA8">
            <w:pPr>
              <w:pStyle w:val="TableParagraph"/>
              <w:spacing w:before="122"/>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811" w:type="dxa"/>
            <w:tcBorders>
              <w:bottom w:val="single" w:sz="4" w:space="0" w:color="000000"/>
              <w:right w:val="single" w:sz="4" w:space="0" w:color="000000"/>
            </w:tcBorders>
          </w:tcPr>
          <w:p w14:paraId="623BDEC4" w14:textId="5F791874" w:rsidR="00A0020C" w:rsidRDefault="00C27CA8" w:rsidP="00DD2227">
            <w:pPr>
              <w:pStyle w:val="TableParagraph"/>
              <w:spacing w:before="122"/>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4C80EE6" w14:textId="60820A38" w:rsidR="00A0020C" w:rsidRDefault="00A0020C">
      <w:pPr>
        <w:pStyle w:val="BodyText"/>
        <w:rPr>
          <w:b/>
          <w:sz w:val="20"/>
        </w:rPr>
      </w:pPr>
    </w:p>
    <w:p w14:paraId="511CB546" w14:textId="77777777" w:rsidR="00630AFE" w:rsidRDefault="00630AFE" w:rsidP="001F43AC">
      <w:pPr>
        <w:pStyle w:val="Heading1"/>
        <w:spacing w:line="242" w:lineRule="auto"/>
        <w:ind w:right="1020" w:hanging="1"/>
        <w:rPr>
          <w:color w:val="005289"/>
        </w:rPr>
      </w:pPr>
      <w:r>
        <w:br w:type="page"/>
      </w:r>
    </w:p>
    <w:p w14:paraId="62647254" w14:textId="77777777" w:rsidR="001E49FB" w:rsidRDefault="001E49FB" w:rsidP="001F43AC">
      <w:pPr>
        <w:pStyle w:val="Heading1"/>
        <w:spacing w:line="242" w:lineRule="auto"/>
        <w:ind w:right="1020" w:hanging="1"/>
        <w:rPr>
          <w:color w:val="005289"/>
        </w:rPr>
      </w:pPr>
    </w:p>
    <w:p w14:paraId="371B7CD3" w14:textId="2B5AD705" w:rsidR="001F43AC" w:rsidRDefault="001F43AC" w:rsidP="001F43AC">
      <w:pPr>
        <w:pStyle w:val="Heading1"/>
        <w:spacing w:line="242" w:lineRule="auto"/>
        <w:ind w:right="1020" w:hanging="1"/>
        <w:rPr>
          <w:b w:val="0"/>
          <w:sz w:val="20"/>
        </w:rPr>
      </w:pPr>
      <w:r>
        <w:rPr>
          <w:color w:val="005289"/>
        </w:rPr>
        <w:t>Fysisk person som sköter den verksamhet som läggs ut</w:t>
      </w:r>
    </w:p>
    <w:p w14:paraId="34907F79" w14:textId="77777777" w:rsidR="001F43AC" w:rsidRDefault="001F43AC" w:rsidP="001F43AC">
      <w:pPr>
        <w:pStyle w:val="BodyText"/>
        <w:rPr>
          <w:b/>
          <w:sz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2"/>
      </w:tblGrid>
      <w:tr w:rsidR="001F43AC" w14:paraId="40B1E321" w14:textId="77777777" w:rsidTr="00446656">
        <w:trPr>
          <w:trHeight w:val="382"/>
        </w:trPr>
        <w:tc>
          <w:tcPr>
            <w:tcW w:w="9622" w:type="dxa"/>
            <w:tcBorders>
              <w:bottom w:val="nil"/>
            </w:tcBorders>
          </w:tcPr>
          <w:p w14:paraId="2677101D" w14:textId="500FF981" w:rsidR="001F43AC" w:rsidRDefault="001F43AC" w:rsidP="00446656">
            <w:pPr>
              <w:pStyle w:val="TableParagraph"/>
              <w:rPr>
                <w:b/>
              </w:rPr>
            </w:pPr>
            <w:r>
              <w:rPr>
                <w:b/>
              </w:rPr>
              <w:t>1. Namnet på den fysiska person som sköter den verksamhet som läggs ut (förnamn och efternamn)</w:t>
            </w:r>
            <w:r w:rsidR="0069098D">
              <w:rPr>
                <w:rStyle w:val="FootnoteReference"/>
                <w:b/>
              </w:rPr>
              <w:footnoteReference w:id="1"/>
            </w:r>
          </w:p>
        </w:tc>
      </w:tr>
      <w:tr w:rsidR="001F43AC" w14:paraId="1246CDD8" w14:textId="77777777" w:rsidTr="00AB0F25">
        <w:trPr>
          <w:trHeight w:val="454"/>
        </w:trPr>
        <w:tc>
          <w:tcPr>
            <w:tcW w:w="9622" w:type="dxa"/>
            <w:tcBorders>
              <w:top w:val="nil"/>
            </w:tcBorders>
          </w:tcPr>
          <w:p w14:paraId="0363447B" w14:textId="7067EA3C" w:rsidR="001F43AC" w:rsidRDefault="00C27CA8" w:rsidP="00446656">
            <w:pPr>
              <w:pStyle w:val="TableParagraph"/>
              <w:spacing w:before="123"/>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F43AC" w14:paraId="140CF11C" w14:textId="77777777" w:rsidTr="00AB0F25">
        <w:trPr>
          <w:trHeight w:val="380"/>
        </w:trPr>
        <w:tc>
          <w:tcPr>
            <w:tcW w:w="9622" w:type="dxa"/>
            <w:tcBorders>
              <w:bottom w:val="nil"/>
            </w:tcBorders>
          </w:tcPr>
          <w:p w14:paraId="62BD5258" w14:textId="4A981106" w:rsidR="001F43AC" w:rsidRDefault="0037424C" w:rsidP="00446656">
            <w:pPr>
              <w:pStyle w:val="TableParagraph"/>
              <w:spacing w:before="2"/>
              <w:rPr>
                <w:b/>
              </w:rPr>
            </w:pPr>
            <w:r>
              <w:rPr>
                <w:b/>
              </w:rPr>
              <w:t>2. Telefonnummer och e-postadress</w:t>
            </w:r>
          </w:p>
        </w:tc>
      </w:tr>
      <w:tr w:rsidR="001F43AC" w14:paraId="0C4368A7" w14:textId="77777777" w:rsidTr="00AB0F25">
        <w:trPr>
          <w:trHeight w:val="454"/>
        </w:trPr>
        <w:tc>
          <w:tcPr>
            <w:tcW w:w="9622" w:type="dxa"/>
            <w:tcBorders>
              <w:top w:val="nil"/>
            </w:tcBorders>
          </w:tcPr>
          <w:p w14:paraId="4F8A6B4E" w14:textId="04C9947A" w:rsidR="001F43AC" w:rsidRDefault="00C27CA8" w:rsidP="00446656">
            <w:pPr>
              <w:pStyle w:val="TableParagraph"/>
              <w:spacing w:before="122"/>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F43AC" w14:paraId="110E74F9" w14:textId="77777777" w:rsidTr="00446656">
        <w:trPr>
          <w:trHeight w:val="382"/>
        </w:trPr>
        <w:tc>
          <w:tcPr>
            <w:tcW w:w="9622" w:type="dxa"/>
            <w:tcBorders>
              <w:bottom w:val="nil"/>
            </w:tcBorders>
          </w:tcPr>
          <w:p w14:paraId="111295EE" w14:textId="3ADCB92B" w:rsidR="001F43AC" w:rsidRDefault="0037424C" w:rsidP="00446656">
            <w:pPr>
              <w:pStyle w:val="TableParagraph"/>
              <w:rPr>
                <w:b/>
              </w:rPr>
            </w:pPr>
            <w:r>
              <w:rPr>
                <w:b/>
              </w:rPr>
              <w:t>3. Bosättningsort samt adressen till det driftsställe där personen bedriver den utlagda verksamheten</w:t>
            </w:r>
          </w:p>
        </w:tc>
      </w:tr>
      <w:tr w:rsidR="001F43AC" w14:paraId="27CB8B52" w14:textId="77777777" w:rsidTr="00AB0F25">
        <w:trPr>
          <w:trHeight w:val="454"/>
        </w:trPr>
        <w:tc>
          <w:tcPr>
            <w:tcW w:w="9622" w:type="dxa"/>
            <w:tcBorders>
              <w:top w:val="nil"/>
              <w:bottom w:val="single" w:sz="4" w:space="0" w:color="auto"/>
            </w:tcBorders>
          </w:tcPr>
          <w:p w14:paraId="086863DB" w14:textId="7E528A9B" w:rsidR="001F43AC" w:rsidRDefault="00C27CA8" w:rsidP="0037424C">
            <w:pPr>
              <w:pStyle w:val="TableParagraph"/>
              <w:spacing w:before="122"/>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C42D6" w:rsidRPr="0037424C" w14:paraId="191162EA" w14:textId="77777777" w:rsidTr="0037424C">
        <w:trPr>
          <w:trHeight w:val="543"/>
        </w:trPr>
        <w:tc>
          <w:tcPr>
            <w:tcW w:w="9622" w:type="dxa"/>
            <w:tcBorders>
              <w:top w:val="single" w:sz="4" w:space="0" w:color="auto"/>
              <w:bottom w:val="nil"/>
            </w:tcBorders>
          </w:tcPr>
          <w:p w14:paraId="413B3FF5" w14:textId="274B231C" w:rsidR="009C42D6" w:rsidRPr="0037424C" w:rsidRDefault="0037424C" w:rsidP="0037424C">
            <w:pPr>
              <w:pStyle w:val="TableParagraph"/>
              <w:rPr>
                <w:b/>
              </w:rPr>
            </w:pPr>
            <w:r>
              <w:rPr>
                <w:b/>
              </w:rPr>
              <w:t>4. Redogörelse för tjänsteleverantörens ekonomiska och andra förutsättningar att sköta de uppgifter som läggs ut samt en beskrivning av observationerna från granskningen av tjänsteleveran</w:t>
            </w:r>
            <w:r w:rsidRPr="00E6211E">
              <w:rPr>
                <w:b/>
              </w:rPr>
              <w:t>tören (föreskrift 6 i avsnitt 11.1 i föreskrifter och anvisningar samt artikel 274.3 a i DA)</w:t>
            </w:r>
          </w:p>
        </w:tc>
      </w:tr>
      <w:tr w:rsidR="0037424C" w:rsidRPr="0037424C" w14:paraId="32F6077B" w14:textId="77777777" w:rsidTr="00AB0F25">
        <w:trPr>
          <w:trHeight w:val="454"/>
        </w:trPr>
        <w:tc>
          <w:tcPr>
            <w:tcW w:w="9622" w:type="dxa"/>
            <w:tcBorders>
              <w:top w:val="nil"/>
            </w:tcBorders>
          </w:tcPr>
          <w:p w14:paraId="3B0B1373" w14:textId="28A49BCA" w:rsidR="0037424C" w:rsidRPr="00953A1A" w:rsidRDefault="00C27CA8" w:rsidP="00953A1A">
            <w:pPr>
              <w:pStyle w:val="TableParagraph"/>
              <w:spacing w:before="122"/>
              <w:rPr>
                <w:bCs/>
              </w:rPr>
            </w:pPr>
            <w:r>
              <w:rPr>
                <w:bCs/>
              </w:rPr>
              <w:fldChar w:fldCharType="begin">
                <w:ffData>
                  <w:name w:val="Text11"/>
                  <w:enabled/>
                  <w:calcOnExit w:val="0"/>
                  <w:textInput/>
                </w:ffData>
              </w:fldChar>
            </w:r>
            <w:bookmarkStart w:id="11" w:name="Text1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
          </w:p>
        </w:tc>
      </w:tr>
    </w:tbl>
    <w:p w14:paraId="46AC9C8F" w14:textId="42D026E3" w:rsidR="0069167F" w:rsidRDefault="0069167F" w:rsidP="001F43AC">
      <w:pPr>
        <w:pStyle w:val="BodyText"/>
        <w:spacing w:before="10"/>
        <w:rPr>
          <w:b/>
          <w:sz w:val="19"/>
        </w:rPr>
      </w:pPr>
    </w:p>
    <w:p w14:paraId="5848D463" w14:textId="211EECAD" w:rsidR="000B7229" w:rsidRPr="00F541EF" w:rsidRDefault="001F43AC" w:rsidP="00641A35">
      <w:pPr>
        <w:pStyle w:val="Heading1"/>
        <w:spacing w:line="242" w:lineRule="auto"/>
        <w:ind w:right="1020" w:hanging="1"/>
        <w:rPr>
          <w:color w:val="005289"/>
        </w:rPr>
      </w:pPr>
      <w:bookmarkStart w:id="12" w:name="_Hlk185497875"/>
      <w:r>
        <w:rPr>
          <w:color w:val="005289"/>
        </w:rPr>
        <w:t>Bolag som sköter den verksamhet som läggs ut</w:t>
      </w:r>
      <w:bookmarkEnd w:id="12"/>
      <w:r>
        <w:rPr>
          <w:color w:val="005289"/>
        </w:rPr>
        <w:t xml:space="preserve"> </w:t>
      </w:r>
    </w:p>
    <w:p w14:paraId="5E489924" w14:textId="77777777" w:rsidR="001F43AC" w:rsidRDefault="001F43AC" w:rsidP="001F43AC">
      <w:pPr>
        <w:spacing w:before="92"/>
        <w:ind w:left="800" w:right="818"/>
        <w:rPr>
          <w:b/>
          <w:color w:val="004B92"/>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1"/>
        <w:gridCol w:w="4811"/>
      </w:tblGrid>
      <w:tr w:rsidR="001F43AC" w14:paraId="6C6FB640" w14:textId="77777777" w:rsidTr="00446656">
        <w:trPr>
          <w:trHeight w:val="382"/>
        </w:trPr>
        <w:tc>
          <w:tcPr>
            <w:tcW w:w="9622" w:type="dxa"/>
            <w:gridSpan w:val="2"/>
            <w:tcBorders>
              <w:bottom w:val="nil"/>
            </w:tcBorders>
          </w:tcPr>
          <w:p w14:paraId="2227D053" w14:textId="55AF8290" w:rsidR="001F43AC" w:rsidRDefault="001F43AC" w:rsidP="00446656">
            <w:pPr>
              <w:pStyle w:val="TableParagraph"/>
              <w:rPr>
                <w:b/>
              </w:rPr>
            </w:pPr>
            <w:r>
              <w:rPr>
                <w:b/>
              </w:rPr>
              <w:t>1. Namnet på bolaget som sköter den verksamhet som läggs ut</w:t>
            </w:r>
          </w:p>
        </w:tc>
      </w:tr>
      <w:tr w:rsidR="001F43AC" w14:paraId="2EE5ED89" w14:textId="77777777" w:rsidTr="00AB0F25">
        <w:trPr>
          <w:trHeight w:val="454"/>
        </w:trPr>
        <w:tc>
          <w:tcPr>
            <w:tcW w:w="9622" w:type="dxa"/>
            <w:gridSpan w:val="2"/>
            <w:tcBorders>
              <w:top w:val="nil"/>
            </w:tcBorders>
          </w:tcPr>
          <w:p w14:paraId="14AF94A3" w14:textId="105CB066" w:rsidR="001F43AC" w:rsidRDefault="00C27CA8" w:rsidP="00446656">
            <w:pPr>
              <w:pStyle w:val="TableParagraph"/>
              <w:spacing w:before="123"/>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53A1A" w14:paraId="4BAF97F2" w14:textId="77777777" w:rsidTr="00AB0F25">
        <w:trPr>
          <w:trHeight w:val="380"/>
        </w:trPr>
        <w:tc>
          <w:tcPr>
            <w:tcW w:w="4811" w:type="dxa"/>
            <w:tcBorders>
              <w:bottom w:val="nil"/>
              <w:right w:val="nil"/>
            </w:tcBorders>
          </w:tcPr>
          <w:p w14:paraId="6A335AB2" w14:textId="08A7A4F5" w:rsidR="00953A1A" w:rsidRPr="001D4ABE" w:rsidRDefault="00953A1A" w:rsidP="00446656">
            <w:pPr>
              <w:pStyle w:val="TableParagraph"/>
              <w:rPr>
                <w:b/>
                <w:color w:val="FF0000"/>
              </w:rPr>
            </w:pPr>
            <w:r>
              <w:rPr>
                <w:b/>
              </w:rPr>
              <w:t>2. FO-nummer</w:t>
            </w:r>
          </w:p>
        </w:tc>
        <w:tc>
          <w:tcPr>
            <w:tcW w:w="4811" w:type="dxa"/>
            <w:tcBorders>
              <w:left w:val="nil"/>
              <w:bottom w:val="nil"/>
            </w:tcBorders>
          </w:tcPr>
          <w:p w14:paraId="45D65CB6" w14:textId="3A51573A" w:rsidR="00953A1A" w:rsidRPr="001D4ABE" w:rsidRDefault="00953A1A" w:rsidP="00953A1A">
            <w:pPr>
              <w:pStyle w:val="TableParagraph"/>
              <w:rPr>
                <w:b/>
                <w:color w:val="FF0000"/>
              </w:rPr>
            </w:pPr>
            <w:r>
              <w:rPr>
                <w:b/>
              </w:rPr>
              <w:t>LEI-kod</w:t>
            </w:r>
          </w:p>
        </w:tc>
      </w:tr>
      <w:tr w:rsidR="00953A1A" w14:paraId="7580CE12" w14:textId="77777777" w:rsidTr="00AB0F25">
        <w:trPr>
          <w:trHeight w:val="454"/>
        </w:trPr>
        <w:tc>
          <w:tcPr>
            <w:tcW w:w="4811" w:type="dxa"/>
            <w:tcBorders>
              <w:top w:val="nil"/>
              <w:right w:val="nil"/>
            </w:tcBorders>
          </w:tcPr>
          <w:p w14:paraId="020C0DBE" w14:textId="30BA7C75" w:rsidR="00953A1A" w:rsidRPr="00953A1A" w:rsidRDefault="00C27CA8" w:rsidP="00953A1A">
            <w:pPr>
              <w:pStyle w:val="TableParagraph"/>
              <w:spacing w:before="123"/>
              <w:rPr>
                <w:bCs/>
              </w:rPr>
            </w:pPr>
            <w:r>
              <w:rPr>
                <w:bCs/>
              </w:rPr>
              <w:fldChar w:fldCharType="begin">
                <w:ffData>
                  <w:name w:val="Text13"/>
                  <w:enabled/>
                  <w:calcOnExit w:val="0"/>
                  <w:textInput/>
                </w:ffData>
              </w:fldChar>
            </w:r>
            <w:bookmarkStart w:id="14" w:name="Text1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c>
          <w:tcPr>
            <w:tcW w:w="4811" w:type="dxa"/>
            <w:tcBorders>
              <w:top w:val="nil"/>
              <w:left w:val="nil"/>
            </w:tcBorders>
          </w:tcPr>
          <w:p w14:paraId="39A12121" w14:textId="4739B195" w:rsidR="00953A1A" w:rsidRPr="00953A1A" w:rsidRDefault="00C27CA8" w:rsidP="00953A1A">
            <w:pPr>
              <w:pStyle w:val="TableParagraph"/>
              <w:spacing w:before="123"/>
              <w:rPr>
                <w:bCs/>
              </w:rPr>
            </w:pPr>
            <w:r>
              <w:rPr>
                <w:bCs/>
              </w:rPr>
              <w:fldChar w:fldCharType="begin">
                <w:ffData>
                  <w:name w:val="Text14"/>
                  <w:enabled/>
                  <w:calcOnExit w:val="0"/>
                  <w:textInput/>
                </w:ffData>
              </w:fldChar>
            </w:r>
            <w:bookmarkStart w:id="15" w:name="Text1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1F43AC" w14:paraId="219BBFC2" w14:textId="77777777" w:rsidTr="00AB0F25">
        <w:trPr>
          <w:trHeight w:val="380"/>
        </w:trPr>
        <w:tc>
          <w:tcPr>
            <w:tcW w:w="9622" w:type="dxa"/>
            <w:gridSpan w:val="2"/>
            <w:tcBorders>
              <w:bottom w:val="nil"/>
            </w:tcBorders>
          </w:tcPr>
          <w:p w14:paraId="5C937FD4" w14:textId="77777777" w:rsidR="001F43AC" w:rsidRDefault="001F43AC" w:rsidP="00446656">
            <w:pPr>
              <w:pStyle w:val="TableParagraph"/>
              <w:spacing w:before="2"/>
              <w:rPr>
                <w:b/>
              </w:rPr>
            </w:pPr>
            <w:r>
              <w:rPr>
                <w:b/>
              </w:rPr>
              <w:t>3. Kontaktpersonens namn, telefonnummer och e-postadress</w:t>
            </w:r>
          </w:p>
        </w:tc>
      </w:tr>
      <w:tr w:rsidR="001F43AC" w14:paraId="10EFDBE3" w14:textId="77777777" w:rsidTr="00AB0F25">
        <w:trPr>
          <w:trHeight w:val="454"/>
        </w:trPr>
        <w:tc>
          <w:tcPr>
            <w:tcW w:w="9622" w:type="dxa"/>
            <w:gridSpan w:val="2"/>
            <w:tcBorders>
              <w:top w:val="nil"/>
            </w:tcBorders>
          </w:tcPr>
          <w:p w14:paraId="6F1843D9" w14:textId="401A8D16" w:rsidR="001F43AC" w:rsidRDefault="00C27CA8" w:rsidP="00446656">
            <w:pPr>
              <w:pStyle w:val="TableParagraph"/>
              <w:spacing w:before="122"/>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F43AC" w14:paraId="32C80108" w14:textId="77777777" w:rsidTr="00446656">
        <w:trPr>
          <w:trHeight w:val="382"/>
        </w:trPr>
        <w:tc>
          <w:tcPr>
            <w:tcW w:w="9622" w:type="dxa"/>
            <w:gridSpan w:val="2"/>
            <w:tcBorders>
              <w:bottom w:val="nil"/>
            </w:tcBorders>
          </w:tcPr>
          <w:p w14:paraId="5CD35746" w14:textId="381FBA99" w:rsidR="001F43AC" w:rsidRDefault="001F43AC" w:rsidP="00446656">
            <w:pPr>
              <w:pStyle w:val="TableParagraph"/>
              <w:rPr>
                <w:b/>
              </w:rPr>
            </w:pPr>
            <w:r>
              <w:rPr>
                <w:b/>
              </w:rPr>
              <w:t xml:space="preserve">4. Hemort samt adressen till det driftsställe där den utlagda verksamheten bedrivs  </w:t>
            </w:r>
          </w:p>
        </w:tc>
      </w:tr>
      <w:tr w:rsidR="001F43AC" w14:paraId="7DF396E4" w14:textId="77777777" w:rsidTr="00AB0F25">
        <w:trPr>
          <w:trHeight w:val="454"/>
        </w:trPr>
        <w:tc>
          <w:tcPr>
            <w:tcW w:w="9622" w:type="dxa"/>
            <w:gridSpan w:val="2"/>
            <w:tcBorders>
              <w:top w:val="nil"/>
            </w:tcBorders>
          </w:tcPr>
          <w:p w14:paraId="49593283" w14:textId="728B9D3C" w:rsidR="001F43AC" w:rsidRDefault="00C27CA8" w:rsidP="00AB0F25">
            <w:pPr>
              <w:pStyle w:val="TableParagraph"/>
              <w:spacing w:before="123"/>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F43AC" w14:paraId="27029F6A" w14:textId="77777777" w:rsidTr="00446656">
        <w:trPr>
          <w:trHeight w:val="382"/>
        </w:trPr>
        <w:tc>
          <w:tcPr>
            <w:tcW w:w="9622" w:type="dxa"/>
            <w:gridSpan w:val="2"/>
            <w:tcBorders>
              <w:bottom w:val="nil"/>
            </w:tcBorders>
          </w:tcPr>
          <w:p w14:paraId="1CF96774" w14:textId="090F9A65" w:rsidR="000A3488" w:rsidRPr="0075047C" w:rsidRDefault="001F43AC" w:rsidP="0075047C">
            <w:pPr>
              <w:pStyle w:val="TableParagraph"/>
              <w:rPr>
                <w:b/>
              </w:rPr>
            </w:pPr>
            <w:r>
              <w:rPr>
                <w:b/>
              </w:rPr>
              <w:t>5. Information om den myndighet som beviljat tjänsteleverantören koncession eller motsvarande tillstånd</w:t>
            </w:r>
          </w:p>
        </w:tc>
      </w:tr>
      <w:tr w:rsidR="001F43AC" w14:paraId="66AE2FFD" w14:textId="77777777" w:rsidTr="00AB0F25">
        <w:trPr>
          <w:trHeight w:val="454"/>
        </w:trPr>
        <w:tc>
          <w:tcPr>
            <w:tcW w:w="9622" w:type="dxa"/>
            <w:gridSpan w:val="2"/>
            <w:tcBorders>
              <w:top w:val="nil"/>
            </w:tcBorders>
          </w:tcPr>
          <w:p w14:paraId="2AAA69EB" w14:textId="153E5583" w:rsidR="001F43AC" w:rsidRDefault="00C27CA8" w:rsidP="000A3488">
            <w:pPr>
              <w:pStyle w:val="TableParagraph"/>
              <w:tabs>
                <w:tab w:val="left" w:pos="1104"/>
              </w:tabs>
              <w:spacing w:before="122"/>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C42D6" w14:paraId="1DD0FF7C" w14:textId="77777777" w:rsidTr="00446656">
        <w:tblPrEx>
          <w:tblBorders>
            <w:bottom w:val="single" w:sz="4" w:space="0" w:color="auto"/>
            <w:insideH w:val="none" w:sz="0" w:space="0" w:color="auto"/>
            <w:insideV w:val="none" w:sz="0" w:space="0" w:color="auto"/>
          </w:tblBorders>
        </w:tblPrEx>
        <w:trPr>
          <w:trHeight w:val="382"/>
        </w:trPr>
        <w:tc>
          <w:tcPr>
            <w:tcW w:w="9622" w:type="dxa"/>
            <w:gridSpan w:val="2"/>
          </w:tcPr>
          <w:p w14:paraId="1945977B" w14:textId="50FDB95A" w:rsidR="009C42D6" w:rsidRPr="00E6211E" w:rsidRDefault="009C42D6" w:rsidP="00AB0F25">
            <w:pPr>
              <w:pStyle w:val="TableParagraph"/>
            </w:pPr>
            <w:r w:rsidRPr="00E6211E">
              <w:rPr>
                <w:b/>
              </w:rPr>
              <w:t>6. Redogörelse för tjänsteleverantörens ekonomiska och andra förutsättningar att sköta de uppgifter som läggs ut samt en beskrivning av observationerna från granskningen av tjänsteleverantören (föreskrift 6 i avsnitt 11.1 i föreskrifter och anvisningar samt artikel 274.3 a i DA)</w:t>
            </w:r>
          </w:p>
        </w:tc>
      </w:tr>
      <w:tr w:rsidR="0037424C" w14:paraId="5C7C3F98" w14:textId="77777777" w:rsidTr="00AB0F25">
        <w:tblPrEx>
          <w:tblBorders>
            <w:bottom w:val="single" w:sz="4" w:space="0" w:color="auto"/>
            <w:insideH w:val="none" w:sz="0" w:space="0" w:color="auto"/>
            <w:insideV w:val="none" w:sz="0" w:space="0" w:color="auto"/>
          </w:tblBorders>
        </w:tblPrEx>
        <w:trPr>
          <w:trHeight w:val="454"/>
        </w:trPr>
        <w:tc>
          <w:tcPr>
            <w:tcW w:w="9622" w:type="dxa"/>
            <w:gridSpan w:val="2"/>
            <w:tcBorders>
              <w:bottom w:val="single" w:sz="4" w:space="0" w:color="auto"/>
            </w:tcBorders>
          </w:tcPr>
          <w:p w14:paraId="4BE6489B" w14:textId="3C0A1075" w:rsidR="0037424C" w:rsidRPr="00E6211E" w:rsidRDefault="00C27CA8" w:rsidP="00AB0F25">
            <w:pPr>
              <w:pStyle w:val="TableParagraph"/>
              <w:spacing w:before="122"/>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F43AC" w:rsidRPr="0037424C" w14:paraId="0935E6B4" w14:textId="77777777" w:rsidTr="0037424C">
        <w:tblPrEx>
          <w:tblBorders>
            <w:bottom w:val="single" w:sz="4" w:space="0" w:color="auto"/>
            <w:insideH w:val="none" w:sz="0" w:space="0" w:color="auto"/>
            <w:insideV w:val="none" w:sz="0" w:space="0" w:color="auto"/>
          </w:tblBorders>
        </w:tblPrEx>
        <w:trPr>
          <w:trHeight w:val="382"/>
        </w:trPr>
        <w:tc>
          <w:tcPr>
            <w:tcW w:w="9622" w:type="dxa"/>
            <w:gridSpan w:val="2"/>
            <w:tcBorders>
              <w:top w:val="single" w:sz="4" w:space="0" w:color="auto"/>
            </w:tcBorders>
          </w:tcPr>
          <w:p w14:paraId="72001BC2" w14:textId="052CCF4B" w:rsidR="001F43AC" w:rsidRPr="0037424C" w:rsidRDefault="001F43AC" w:rsidP="00057A99">
            <w:pPr>
              <w:pStyle w:val="TableParagraph"/>
              <w:rPr>
                <w:b/>
                <w:bCs/>
              </w:rPr>
            </w:pPr>
            <w:r>
              <w:br w:type="page"/>
            </w:r>
            <w:r>
              <w:rPr>
                <w:b/>
              </w:rPr>
              <w:t>7. Person i tjänsteleverantörens tjänst som utsetts att ansvara för försäkringsbolagets utlagda centrala funktion (6 kap. 9 § i FBL)</w:t>
            </w:r>
            <w:r w:rsidR="002233F0" w:rsidRPr="00AB0F25">
              <w:rPr>
                <w:rStyle w:val="FootnoteReference"/>
                <w:b/>
              </w:rPr>
              <w:footnoteReference w:id="2"/>
            </w:r>
            <w:r w:rsidRPr="00AB0F25">
              <w:rPr>
                <w:rStyle w:val="FootnoteReference"/>
              </w:rPr>
              <w:t xml:space="preserve"> </w:t>
            </w:r>
            <w:r>
              <w:rPr>
                <w:rStyle w:val="FootnoteReference"/>
              </w:rPr>
              <w:t xml:space="preserve"> </w:t>
            </w:r>
          </w:p>
        </w:tc>
      </w:tr>
      <w:tr w:rsidR="009C42D6" w14:paraId="26EBD3B2" w14:textId="77777777" w:rsidTr="0088556A">
        <w:tblPrEx>
          <w:tblBorders>
            <w:bottom w:val="single" w:sz="4" w:space="0" w:color="auto"/>
            <w:insideH w:val="none" w:sz="0" w:space="0" w:color="auto"/>
            <w:insideV w:val="none" w:sz="0" w:space="0" w:color="auto"/>
          </w:tblBorders>
        </w:tblPrEx>
        <w:trPr>
          <w:trHeight w:val="151"/>
        </w:trPr>
        <w:tc>
          <w:tcPr>
            <w:tcW w:w="9622" w:type="dxa"/>
            <w:gridSpan w:val="2"/>
          </w:tcPr>
          <w:p w14:paraId="1AE6E4FF" w14:textId="761851A2" w:rsidR="009C42D6" w:rsidRDefault="00C27CA8" w:rsidP="00057A99">
            <w:pPr>
              <w:pStyle w:val="TableParagraph"/>
              <w:spacing w:before="122"/>
            </w:pP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918D040" w14:textId="77777777" w:rsidR="001F43AC" w:rsidRDefault="001F43AC" w:rsidP="008E2FF3">
      <w:pPr>
        <w:pStyle w:val="Heading1"/>
        <w:spacing w:line="242" w:lineRule="auto"/>
        <w:ind w:right="1020" w:hanging="1"/>
        <w:rPr>
          <w:color w:val="005289"/>
        </w:rPr>
      </w:pPr>
    </w:p>
    <w:p w14:paraId="29A5F1B4" w14:textId="4401933F" w:rsidR="0088556A" w:rsidRDefault="0088556A" w:rsidP="0088556A"/>
    <w:p w14:paraId="73876AF0" w14:textId="2E1C99E4" w:rsidR="008E2FF3" w:rsidRPr="0088556A" w:rsidRDefault="0088556A" w:rsidP="0088556A">
      <w:pPr>
        <w:tabs>
          <w:tab w:val="left" w:pos="851"/>
        </w:tabs>
        <w:rPr>
          <w:b/>
          <w:bCs/>
          <w:color w:val="005289"/>
          <w:sz w:val="28"/>
          <w:szCs w:val="28"/>
        </w:rPr>
      </w:pPr>
      <w:r>
        <w:lastRenderedPageBreak/>
        <w:tab/>
      </w:r>
      <w:bookmarkStart w:id="21" w:name="_Hlk185497912"/>
      <w:r w:rsidR="008E2FF3" w:rsidRPr="0088556A">
        <w:rPr>
          <w:b/>
          <w:bCs/>
          <w:color w:val="005289"/>
          <w:sz w:val="28"/>
          <w:szCs w:val="28"/>
        </w:rPr>
        <w:t xml:space="preserve">Verksamhet som läggs ut </w:t>
      </w:r>
    </w:p>
    <w:bookmarkEnd w:id="21"/>
    <w:p w14:paraId="66E8D096" w14:textId="77777777" w:rsidR="008E2FF3" w:rsidRDefault="008E2FF3" w:rsidP="008E2FF3">
      <w:pPr>
        <w:pStyle w:val="BodyText"/>
        <w:rPr>
          <w:b/>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2"/>
      </w:tblGrid>
      <w:tr w:rsidR="00A148FA" w14:paraId="54B5855F" w14:textId="77777777" w:rsidTr="00057A99">
        <w:trPr>
          <w:trHeight w:val="380"/>
        </w:trPr>
        <w:tc>
          <w:tcPr>
            <w:tcW w:w="9622" w:type="dxa"/>
            <w:tcBorders>
              <w:bottom w:val="nil"/>
            </w:tcBorders>
          </w:tcPr>
          <w:p w14:paraId="5EFAC071" w14:textId="61D72F7F" w:rsidR="00FB5F42" w:rsidRPr="0075047C" w:rsidRDefault="006E6297" w:rsidP="0075047C">
            <w:pPr>
              <w:pStyle w:val="TableParagraph"/>
              <w:ind w:right="89"/>
              <w:rPr>
                <w:b/>
                <w:color w:val="000000" w:themeColor="text1"/>
              </w:rPr>
            </w:pPr>
            <w:r>
              <w:rPr>
                <w:b/>
                <w:color w:val="000000" w:themeColor="text1"/>
              </w:rPr>
              <w:t>1. Beskrivning av den verksamhet som läggs ut (inklusive art och omfattning) samt huruvida det är fråga om viktiga eller kritiska operativa funktioner och aktiviteter (föreskrift 6 i avsnitt 11.1 i föreskrifter och anvisningar samt riktlinje 60 i Eiopas riktlinjer)</w:t>
            </w:r>
          </w:p>
        </w:tc>
      </w:tr>
      <w:tr w:rsidR="00A148FA" w14:paraId="5AFA6586" w14:textId="77777777" w:rsidTr="006E6297">
        <w:trPr>
          <w:trHeight w:val="380"/>
        </w:trPr>
        <w:tc>
          <w:tcPr>
            <w:tcW w:w="9622" w:type="dxa"/>
            <w:tcBorders>
              <w:top w:val="nil"/>
              <w:bottom w:val="nil"/>
            </w:tcBorders>
          </w:tcPr>
          <w:p w14:paraId="4C93BE5A" w14:textId="466FAE52" w:rsidR="00A148FA" w:rsidRPr="00057A99" w:rsidRDefault="00C27CA8" w:rsidP="00057A99">
            <w:pPr>
              <w:pStyle w:val="TableParagraph"/>
              <w:rPr>
                <w:b/>
              </w:rPr>
            </w:pPr>
            <w:r>
              <w:rPr>
                <w:b/>
              </w:rPr>
              <w:fldChar w:fldCharType="begin">
                <w:ffData>
                  <w:name w:val="Text20"/>
                  <w:enabled/>
                  <w:calcOnExit w:val="0"/>
                  <w:textInput/>
                </w:ffData>
              </w:fldChar>
            </w:r>
            <w:bookmarkStart w:id="22"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r w:rsidR="008E2FF3" w14:paraId="43A671ED" w14:textId="77777777" w:rsidTr="00057A99">
        <w:trPr>
          <w:trHeight w:val="380"/>
        </w:trPr>
        <w:tc>
          <w:tcPr>
            <w:tcW w:w="9622" w:type="dxa"/>
            <w:tcBorders>
              <w:bottom w:val="nil"/>
            </w:tcBorders>
          </w:tcPr>
          <w:p w14:paraId="16512FE0" w14:textId="77B9A4D6" w:rsidR="008E2FF3" w:rsidRPr="00170B73" w:rsidRDefault="00A148FA" w:rsidP="00057A99">
            <w:pPr>
              <w:pStyle w:val="TableParagraph"/>
              <w:rPr>
                <w:b/>
                <w:color w:val="FFC000"/>
              </w:rPr>
            </w:pPr>
            <w:bookmarkStart w:id="23" w:name="_Hlk184300640"/>
            <w:r>
              <w:rPr>
                <w:b/>
              </w:rPr>
              <w:t>2. Utläggningen inleds, datum (föreskrift 6 i avsnitt 11.1 i föreskrifter och anvisningar)</w:t>
            </w:r>
          </w:p>
        </w:tc>
      </w:tr>
      <w:bookmarkEnd w:id="23"/>
      <w:tr w:rsidR="00D04B69" w14:paraId="77A96AFC" w14:textId="77777777" w:rsidTr="00057A99">
        <w:trPr>
          <w:trHeight w:val="454"/>
        </w:trPr>
        <w:tc>
          <w:tcPr>
            <w:tcW w:w="9622" w:type="dxa"/>
            <w:tcBorders>
              <w:top w:val="nil"/>
            </w:tcBorders>
          </w:tcPr>
          <w:p w14:paraId="636D6ADC" w14:textId="2125427C" w:rsidR="00D04B69" w:rsidRDefault="00C27CA8" w:rsidP="00057A99">
            <w:pPr>
              <w:pStyle w:val="TableParagraph"/>
              <w:spacing w:before="123"/>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04B69" w14:paraId="1C00B988" w14:textId="77777777" w:rsidTr="00057A99">
        <w:trPr>
          <w:trHeight w:val="380"/>
        </w:trPr>
        <w:tc>
          <w:tcPr>
            <w:tcW w:w="9622" w:type="dxa"/>
            <w:tcBorders>
              <w:bottom w:val="nil"/>
            </w:tcBorders>
          </w:tcPr>
          <w:p w14:paraId="1AE9F24A" w14:textId="67D2417C" w:rsidR="00D04B69" w:rsidRPr="006A1E29" w:rsidRDefault="006E6297" w:rsidP="00057A99">
            <w:pPr>
              <w:pStyle w:val="TableParagraph"/>
              <w:rPr>
                <w:b/>
                <w:color w:val="FFC000"/>
              </w:rPr>
            </w:pPr>
            <w:bookmarkStart w:id="25" w:name="_Hlk184296923"/>
            <w:r>
              <w:rPr>
                <w:b/>
              </w:rPr>
              <w:t>3. Den person som ansvarar för kontroll och uppföljning av den utlagda verksamheten i försäkringsbolaget (föreskrift 6 i avsnitt 11.1 i föreskrifter och anvisningar)</w:t>
            </w:r>
            <w:r w:rsidR="0085383F">
              <w:rPr>
                <w:rStyle w:val="FootnoteReference"/>
                <w:b/>
                <w:bCs/>
              </w:rPr>
              <w:footnoteReference w:id="3"/>
            </w:r>
            <w:bookmarkEnd w:id="25"/>
          </w:p>
        </w:tc>
      </w:tr>
      <w:tr w:rsidR="00D04B69" w14:paraId="6D289F90" w14:textId="77777777" w:rsidTr="00446656">
        <w:trPr>
          <w:trHeight w:val="543"/>
        </w:trPr>
        <w:tc>
          <w:tcPr>
            <w:tcW w:w="9622" w:type="dxa"/>
            <w:tcBorders>
              <w:top w:val="nil"/>
            </w:tcBorders>
          </w:tcPr>
          <w:p w14:paraId="62DA562B" w14:textId="2AC26079" w:rsidR="00D04B69" w:rsidRDefault="00C27CA8" w:rsidP="003A2929">
            <w:pPr>
              <w:pStyle w:val="TableParagraph"/>
              <w:spacing w:before="123"/>
            </w:pP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04B69" w14:paraId="68529E57" w14:textId="77777777" w:rsidTr="00446656">
        <w:trPr>
          <w:trHeight w:val="634"/>
        </w:trPr>
        <w:tc>
          <w:tcPr>
            <w:tcW w:w="9622" w:type="dxa"/>
            <w:tcBorders>
              <w:bottom w:val="nil"/>
            </w:tcBorders>
          </w:tcPr>
          <w:p w14:paraId="4A7E3F63" w14:textId="2029E047" w:rsidR="00D04B69" w:rsidRPr="00057A99" w:rsidRDefault="00FE2E80" w:rsidP="00057A99">
            <w:pPr>
              <w:pStyle w:val="TableParagraph"/>
              <w:rPr>
                <w:b/>
                <w:color w:val="000000" w:themeColor="text1"/>
              </w:rPr>
            </w:pPr>
            <w:r>
              <w:rPr>
                <w:b/>
                <w:color w:val="000000" w:themeColor="text1"/>
              </w:rPr>
              <w:t>4. Helhetsbedömning av utläggningens effekt på försäkringsbolagets verksamhet, t.ex. riskbedömningens resultat och en beskrivning av på vilket sätt bolaget har bedömt att förutsättningarna i 6 kap. 16 § 2 mom. har uppfyllts (föreskrift 6 i avsnitt 11.1 i föreskrifter och anvisningar)</w:t>
            </w:r>
          </w:p>
        </w:tc>
      </w:tr>
      <w:tr w:rsidR="00D04B69" w14:paraId="191999C8" w14:textId="77777777" w:rsidTr="00057A99">
        <w:trPr>
          <w:trHeight w:val="454"/>
        </w:trPr>
        <w:tc>
          <w:tcPr>
            <w:tcW w:w="9622" w:type="dxa"/>
            <w:tcBorders>
              <w:top w:val="nil"/>
            </w:tcBorders>
          </w:tcPr>
          <w:p w14:paraId="44916697" w14:textId="5CFD7662" w:rsidR="00D04B69" w:rsidRDefault="00C27CA8" w:rsidP="00D04B69">
            <w:pPr>
              <w:pStyle w:val="TableParagraph"/>
              <w:spacing w:before="123"/>
            </w:pP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04B69" w14:paraId="595724D8" w14:textId="77777777" w:rsidTr="00057A99">
        <w:trPr>
          <w:trHeight w:val="380"/>
        </w:trPr>
        <w:tc>
          <w:tcPr>
            <w:tcW w:w="9622" w:type="dxa"/>
            <w:tcBorders>
              <w:bottom w:val="nil"/>
            </w:tcBorders>
          </w:tcPr>
          <w:p w14:paraId="7071D076" w14:textId="4AD8E215" w:rsidR="00D04B69" w:rsidRPr="00057A99" w:rsidRDefault="00FE2E80" w:rsidP="00057A99">
            <w:pPr>
              <w:pStyle w:val="TableParagraph"/>
              <w:rPr>
                <w:b/>
                <w:bCs/>
              </w:rPr>
            </w:pPr>
            <w:bookmarkStart w:id="28" w:name="_Hlk184300597"/>
            <w:r>
              <w:rPr>
                <w:b/>
                <w:color w:val="000000" w:themeColor="text1"/>
              </w:rPr>
              <w:t xml:space="preserve">5. </w:t>
            </w:r>
            <w:bookmarkStart w:id="29" w:name="_Hlk184300337"/>
            <w:r>
              <w:rPr>
                <w:b/>
                <w:color w:val="000000" w:themeColor="text1"/>
              </w:rPr>
              <w:t>Redogörelse för hur den planerade utläggningen beaktas i uppläggningen av försäk</w:t>
            </w:r>
            <w:r w:rsidR="0088556A">
              <w:rPr>
                <w:b/>
                <w:color w:val="000000" w:themeColor="text1"/>
              </w:rPr>
              <w:softHyphen/>
            </w:r>
            <w:r>
              <w:rPr>
                <w:b/>
                <w:color w:val="000000" w:themeColor="text1"/>
              </w:rPr>
              <w:t>ringsbolagets interna kontroll och riskhantering (föreskrift 6 i avsnitt 11.1 i föreskrifter och anvisningar)</w:t>
            </w:r>
            <w:bookmarkEnd w:id="28"/>
            <w:bookmarkEnd w:id="29"/>
          </w:p>
        </w:tc>
      </w:tr>
      <w:tr w:rsidR="00D04B69" w14:paraId="09117626" w14:textId="77777777" w:rsidTr="00FE2E80">
        <w:trPr>
          <w:trHeight w:val="454"/>
        </w:trPr>
        <w:tc>
          <w:tcPr>
            <w:tcW w:w="9622" w:type="dxa"/>
            <w:tcBorders>
              <w:top w:val="nil"/>
              <w:bottom w:val="single" w:sz="4" w:space="0" w:color="auto"/>
            </w:tcBorders>
          </w:tcPr>
          <w:p w14:paraId="7F2D548C" w14:textId="2781D6CD" w:rsidR="00D04B69" w:rsidRDefault="00C27CA8" w:rsidP="00D04B69">
            <w:pPr>
              <w:pStyle w:val="TableParagraph"/>
              <w:spacing w:before="122"/>
            </w:pPr>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FE2E80" w14:paraId="6BAFB99E" w14:textId="77777777" w:rsidTr="00FE2E80">
        <w:trPr>
          <w:trHeight w:val="380"/>
        </w:trPr>
        <w:tc>
          <w:tcPr>
            <w:tcW w:w="9622" w:type="dxa"/>
            <w:tcBorders>
              <w:top w:val="nil"/>
              <w:bottom w:val="nil"/>
            </w:tcBorders>
          </w:tcPr>
          <w:p w14:paraId="5EA7F004" w14:textId="5217492E" w:rsidR="00FE2E80" w:rsidRPr="00FE2E80" w:rsidRDefault="00FE2E80" w:rsidP="00FE2E80">
            <w:pPr>
              <w:pStyle w:val="TableParagraph"/>
              <w:spacing w:before="122"/>
              <w:rPr>
                <w:b/>
                <w:color w:val="000000" w:themeColor="text1"/>
              </w:rPr>
            </w:pPr>
            <w:r>
              <w:rPr>
                <w:b/>
                <w:color w:val="000000" w:themeColor="text1"/>
              </w:rPr>
              <w:t>6. Redogörelse för hur kontinuitet och informationssäkerhet säkerställs i den verksamhet som läggs ut (föreskrift 6 i avsnitt 11.1 i föreskrifter och anvisningar)</w:t>
            </w:r>
          </w:p>
        </w:tc>
      </w:tr>
      <w:tr w:rsidR="00FE2E80" w14:paraId="19D4607E" w14:textId="77777777" w:rsidTr="00FE2E80">
        <w:trPr>
          <w:trHeight w:val="454"/>
        </w:trPr>
        <w:tc>
          <w:tcPr>
            <w:tcW w:w="9622" w:type="dxa"/>
            <w:tcBorders>
              <w:top w:val="nil"/>
              <w:bottom w:val="single" w:sz="4" w:space="0" w:color="auto"/>
            </w:tcBorders>
          </w:tcPr>
          <w:p w14:paraId="3836652E" w14:textId="3B4D8A62" w:rsidR="00FE2E80" w:rsidRDefault="00C27CA8" w:rsidP="00D04B69">
            <w:pPr>
              <w:pStyle w:val="TableParagraph"/>
              <w:spacing w:before="122"/>
              <w:rPr>
                <w:color w:val="808080"/>
              </w:rPr>
            </w:pPr>
            <w:r>
              <w:rPr>
                <w:color w:val="808080"/>
              </w:rPr>
              <w:fldChar w:fldCharType="begin">
                <w:ffData>
                  <w:name w:val="Text25"/>
                  <w:enabled/>
                  <w:calcOnExit w:val="0"/>
                  <w:textInput/>
                </w:ffData>
              </w:fldChar>
            </w:r>
            <w:bookmarkStart w:id="31" w:name="Text25"/>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31"/>
          </w:p>
        </w:tc>
      </w:tr>
      <w:tr w:rsidR="00FE2E80" w14:paraId="0F7E3E59" w14:textId="77777777" w:rsidTr="00FE2E80">
        <w:trPr>
          <w:trHeight w:val="380"/>
        </w:trPr>
        <w:tc>
          <w:tcPr>
            <w:tcW w:w="9622" w:type="dxa"/>
            <w:tcBorders>
              <w:top w:val="nil"/>
              <w:bottom w:val="nil"/>
            </w:tcBorders>
          </w:tcPr>
          <w:p w14:paraId="6B7C02A4" w14:textId="7F192293" w:rsidR="00FE2E80" w:rsidRDefault="00FE2E80" w:rsidP="00D04B69">
            <w:pPr>
              <w:pStyle w:val="TableParagraph"/>
              <w:spacing w:before="122"/>
              <w:rPr>
                <w:color w:val="808080"/>
              </w:rPr>
            </w:pPr>
            <w:r>
              <w:rPr>
                <w:b/>
              </w:rPr>
              <w:t>7. Redogörelse för hur försäkringsbolaget kommer att säkerställa att det finns tillräcklig kompetens för att eventuellt återta skötseln av den utlagda funktionen eller uppgiften eller för att överlåta den till en annan tjänsteleverantör (föreskrift 6 i avsnitt 11.1 i föreskrifter och anvisningar)</w:t>
            </w:r>
          </w:p>
        </w:tc>
      </w:tr>
      <w:tr w:rsidR="00FE2E80" w14:paraId="433D2DC2" w14:textId="77777777" w:rsidTr="00FE2E80">
        <w:trPr>
          <w:trHeight w:val="454"/>
        </w:trPr>
        <w:tc>
          <w:tcPr>
            <w:tcW w:w="9622" w:type="dxa"/>
            <w:tcBorders>
              <w:top w:val="nil"/>
              <w:bottom w:val="single" w:sz="4" w:space="0" w:color="auto"/>
            </w:tcBorders>
          </w:tcPr>
          <w:p w14:paraId="60B2B7AC" w14:textId="6A463E6A" w:rsidR="00FE2E80" w:rsidRPr="00FE2E80" w:rsidRDefault="00C27CA8" w:rsidP="00D04B69">
            <w:pPr>
              <w:pStyle w:val="TableParagraph"/>
              <w:spacing w:before="122"/>
            </w:pPr>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87ECD" w14:paraId="286DCE86" w14:textId="77777777" w:rsidTr="00F63326">
        <w:trPr>
          <w:trHeight w:val="634"/>
        </w:trPr>
        <w:tc>
          <w:tcPr>
            <w:tcW w:w="9622" w:type="dxa"/>
            <w:tcBorders>
              <w:bottom w:val="nil"/>
            </w:tcBorders>
          </w:tcPr>
          <w:p w14:paraId="0454131C" w14:textId="531F48EB" w:rsidR="00487ECD" w:rsidRPr="00ED30B8" w:rsidRDefault="00FE2E80" w:rsidP="0088556A">
            <w:pPr>
              <w:pStyle w:val="TableParagraph"/>
              <w:ind w:right="560"/>
              <w:rPr>
                <w:b/>
              </w:rPr>
            </w:pPr>
            <w:r>
              <w:rPr>
                <w:b/>
              </w:rPr>
              <w:t>8. En kopia av utläggningsavtalet eller ett utkast till utläggningsavtal samt en redogö</w:t>
            </w:r>
            <w:r w:rsidR="0088556A">
              <w:rPr>
                <w:b/>
              </w:rPr>
              <w:softHyphen/>
            </w:r>
            <w:r>
              <w:rPr>
                <w:b/>
              </w:rPr>
              <w:t xml:space="preserve">relse för på vilket sätt avtalet uppfyller förutsättningarna i artikel 274.3 c och 274.4 i DA inklusive en redogörelse för uppsägningsvillkoren (föreskrift 6 i avsnitt 11.1 i föreskrifter och anvisningar) </w:t>
            </w:r>
          </w:p>
        </w:tc>
      </w:tr>
      <w:tr w:rsidR="00487ECD" w14:paraId="56DB207A" w14:textId="77777777" w:rsidTr="0088556A">
        <w:trPr>
          <w:trHeight w:val="428"/>
        </w:trPr>
        <w:tc>
          <w:tcPr>
            <w:tcW w:w="9622" w:type="dxa"/>
            <w:tcBorders>
              <w:top w:val="nil"/>
            </w:tcBorders>
          </w:tcPr>
          <w:p w14:paraId="1798AABF" w14:textId="01065A24" w:rsidR="00487ECD" w:rsidRDefault="00C27CA8" w:rsidP="00F63326">
            <w:pPr>
              <w:pStyle w:val="TableParagraph"/>
              <w:spacing w:before="123"/>
            </w:pPr>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D04B69" w14:paraId="07E0ED4F" w14:textId="77777777" w:rsidTr="00446656">
        <w:trPr>
          <w:trHeight w:val="636"/>
        </w:trPr>
        <w:tc>
          <w:tcPr>
            <w:tcW w:w="9622" w:type="dxa"/>
            <w:tcBorders>
              <w:bottom w:val="nil"/>
            </w:tcBorders>
          </w:tcPr>
          <w:p w14:paraId="4D4269C8" w14:textId="0D0ABB54" w:rsidR="00D04B69" w:rsidRDefault="00FE2E80" w:rsidP="00D04B69">
            <w:pPr>
              <w:pStyle w:val="TableParagraph"/>
              <w:ind w:right="119"/>
              <w:rPr>
                <w:b/>
              </w:rPr>
            </w:pPr>
            <w:bookmarkStart w:id="34" w:name="_Hlk184300493"/>
            <w:r>
              <w:rPr>
                <w:b/>
              </w:rPr>
              <w:t>9. Vid gränsöverskridande utläggning till en stat som inte hör till Europeiska ekonomiska samarbetsområdet en redogörelse för hur bestämmelserna i den stat där verksamheten sköts inverkar på Finansinspektionens möjligheter att få nödvändiga uppgifter om den utlagda verksamheten från försäkringsbolaget (föreskrift 6 i avsnitt 11.1 i föreskrifter och anvisningar)</w:t>
            </w:r>
          </w:p>
        </w:tc>
      </w:tr>
      <w:tr w:rsidR="00D04B69" w14:paraId="29886176" w14:textId="77777777" w:rsidTr="00FE2E80">
        <w:trPr>
          <w:trHeight w:val="454"/>
        </w:trPr>
        <w:tc>
          <w:tcPr>
            <w:tcW w:w="9622" w:type="dxa"/>
            <w:tcBorders>
              <w:top w:val="nil"/>
            </w:tcBorders>
          </w:tcPr>
          <w:p w14:paraId="5AFCA665" w14:textId="76F4847E" w:rsidR="00D04B69" w:rsidRDefault="00C27CA8" w:rsidP="00D04B69">
            <w:pPr>
              <w:pStyle w:val="TableParagraph"/>
              <w:spacing w:before="122"/>
            </w:pPr>
            <w:r>
              <w:fldChar w:fldCharType="begin">
                <w:ffData>
                  <w:name w:val="Text28"/>
                  <w:enabled/>
                  <w:calcOnExit w:val="0"/>
                  <w:textInput/>
                </w:ffData>
              </w:fldChar>
            </w:r>
            <w:bookmarkStart w:id="3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bookmarkEnd w:id="34"/>
      <w:tr w:rsidR="00483AD4" w14:paraId="561DAE08" w14:textId="77777777" w:rsidTr="00A504D4">
        <w:trPr>
          <w:trHeight w:val="634"/>
        </w:trPr>
        <w:tc>
          <w:tcPr>
            <w:tcW w:w="9622" w:type="dxa"/>
            <w:tcBorders>
              <w:bottom w:val="nil"/>
            </w:tcBorders>
          </w:tcPr>
          <w:p w14:paraId="5CA58CF6" w14:textId="1ED7760F" w:rsidR="00483AD4" w:rsidRPr="00717549" w:rsidRDefault="00483AD4" w:rsidP="00A504D4">
            <w:pPr>
              <w:pStyle w:val="TableParagraph"/>
              <w:ind w:right="560"/>
              <w:rPr>
                <w:b/>
              </w:rPr>
            </w:pPr>
            <w:r>
              <w:rPr>
                <w:b/>
              </w:rPr>
              <w:t xml:space="preserve">10. </w:t>
            </w:r>
            <w:bookmarkStart w:id="36" w:name="_Hlk184300433"/>
            <w:r>
              <w:rPr>
                <w:b/>
              </w:rPr>
              <w:t>Om det är fråga om utläggning inom gruppen, en redogörelse för i vilken omfatt</w:t>
            </w:r>
            <w:r w:rsidR="0088556A">
              <w:rPr>
                <w:b/>
              </w:rPr>
              <w:softHyphen/>
            </w:r>
            <w:r>
              <w:rPr>
                <w:b/>
              </w:rPr>
              <w:t>ning försäkringsbolaget har möjlighet att utöva inflytande över tjänsteleverantören eller att kontrollera tjänsteleverantörens verksamhet (artikel 274.2 i DA</w:t>
            </w:r>
            <w:bookmarkEnd w:id="36"/>
            <w:r>
              <w:rPr>
                <w:b/>
              </w:rPr>
              <w:t>)</w:t>
            </w:r>
          </w:p>
        </w:tc>
      </w:tr>
      <w:tr w:rsidR="00483AD4" w14:paraId="5CBE5758" w14:textId="77777777" w:rsidTr="00FE2E80">
        <w:trPr>
          <w:trHeight w:val="454"/>
        </w:trPr>
        <w:tc>
          <w:tcPr>
            <w:tcW w:w="9622" w:type="dxa"/>
            <w:tcBorders>
              <w:top w:val="nil"/>
            </w:tcBorders>
          </w:tcPr>
          <w:p w14:paraId="4BAA3BA0" w14:textId="1CB2D670" w:rsidR="00483AD4" w:rsidRDefault="00C27CA8" w:rsidP="00A504D4">
            <w:pPr>
              <w:pStyle w:val="TableParagraph"/>
              <w:spacing w:before="123"/>
            </w:pPr>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D1115BA" w14:textId="5181405C" w:rsidR="00355A56" w:rsidRDefault="00355A56">
      <w:pPr>
        <w:pStyle w:val="BodyText"/>
        <w:rPr>
          <w:sz w:val="20"/>
        </w:rPr>
      </w:pPr>
    </w:p>
    <w:p w14:paraId="30333D21" w14:textId="77777777" w:rsidR="009617BB" w:rsidRDefault="009617BB">
      <w:pPr>
        <w:pStyle w:val="BodyText"/>
        <w:rPr>
          <w:sz w:val="20"/>
        </w:rPr>
      </w:pPr>
    </w:p>
    <w:p w14:paraId="01707BE2" w14:textId="77777777" w:rsidR="009617BB" w:rsidRPr="009617BB" w:rsidRDefault="009617BB" w:rsidP="009617BB"/>
    <w:sectPr w:rsidR="009617BB" w:rsidRPr="009617BB">
      <w:headerReference w:type="default" r:id="rId14"/>
      <w:pgSz w:w="11910" w:h="16840"/>
      <w:pgMar w:top="1340" w:right="440" w:bottom="280" w:left="340" w:header="68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3205" w14:textId="77777777" w:rsidR="007000F9" w:rsidRDefault="007000F9">
      <w:r>
        <w:separator/>
      </w:r>
    </w:p>
  </w:endnote>
  <w:endnote w:type="continuationSeparator" w:id="0">
    <w:p w14:paraId="7011A1EA" w14:textId="77777777" w:rsidR="007000F9" w:rsidRDefault="0070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E746" w14:textId="77777777" w:rsidR="007000F9" w:rsidRDefault="007000F9">
      <w:r>
        <w:separator/>
      </w:r>
    </w:p>
  </w:footnote>
  <w:footnote w:type="continuationSeparator" w:id="0">
    <w:p w14:paraId="36235CBE" w14:textId="77777777" w:rsidR="007000F9" w:rsidRDefault="007000F9">
      <w:r>
        <w:continuationSeparator/>
      </w:r>
    </w:p>
  </w:footnote>
  <w:footnote w:id="1">
    <w:p w14:paraId="1E02A64B" w14:textId="434FEC0C" w:rsidR="0069098D" w:rsidRDefault="0069098D">
      <w:pPr>
        <w:pStyle w:val="FootnoteText"/>
      </w:pPr>
      <w:r>
        <w:rPr>
          <w:rStyle w:val="FootnoteReference"/>
        </w:rPr>
        <w:footnoteRef/>
      </w:r>
      <w:r>
        <w:t xml:space="preserve"> Om utläggningen gäller bolagets centrala funktioner (6 kap. 9 § i FBL), ska det göras en bedömning av lämpligheten och tillförlitligheten hos den person som utsetts att ansvara för den centrala funktionen. </w:t>
      </w:r>
    </w:p>
  </w:footnote>
  <w:footnote w:id="2">
    <w:p w14:paraId="384C9E7B" w14:textId="45639CA8" w:rsidR="002233F0" w:rsidRDefault="002233F0">
      <w:pPr>
        <w:pStyle w:val="FootnoteText"/>
      </w:pPr>
      <w:r>
        <w:rPr>
          <w:rStyle w:val="FootnoteReference"/>
        </w:rPr>
        <w:footnoteRef/>
      </w:r>
      <w:r>
        <w:t xml:space="preserve"> Om utläggningen gäller bolagets centrala funktioner (6 kap. 9 § i FBL), ska det göras en bedömning av lämpligheten och tillförlitligheten hos den person hos tjänsteleverantören som utsetts att ansvara för den centrala funktionen.</w:t>
      </w:r>
    </w:p>
  </w:footnote>
  <w:footnote w:id="3">
    <w:p w14:paraId="442DE505" w14:textId="230FD7BA" w:rsidR="0085383F" w:rsidRDefault="0085383F">
      <w:pPr>
        <w:pStyle w:val="FootnoteText"/>
      </w:pPr>
      <w:r>
        <w:rPr>
          <w:rStyle w:val="FootnoteReference"/>
        </w:rPr>
        <w:footnoteRef/>
      </w:r>
      <w:r>
        <w:t xml:space="preserve"> Om utläggningen gäller bolagets centrala funktioner (6 kap. 9 § i FBL), ska det göras en bedömning av lämpligheten och tillförlitligheten hos den person i försäkringsbolaget som utsetts att ansvara för den utlagda centrala funktionen (föreskrift 5 i avsnitt 9.2 i föreskrifter och anvisningar).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E007" w14:textId="797AD1DD" w:rsidR="00A0020C" w:rsidRDefault="00B621C3">
    <w:pPr>
      <w:pStyle w:val="BodyText"/>
      <w:spacing w:line="14" w:lineRule="auto"/>
      <w:rPr>
        <w:sz w:val="20"/>
      </w:rPr>
    </w:pPr>
    <w:r>
      <w:rPr>
        <w:noProof/>
        <w:lang w:val="fi-FI" w:bidi="ar-SA"/>
      </w:rPr>
      <w:drawing>
        <wp:anchor distT="0" distB="0" distL="0" distR="0" simplePos="0" relativeHeight="251240448" behindDoc="1" locked="0" layoutInCell="1" allowOverlap="1" wp14:anchorId="3A50376E" wp14:editId="326B3BAC">
          <wp:simplePos x="0" y="0"/>
          <wp:positionH relativeFrom="page">
            <wp:posOffset>290191</wp:posOffset>
          </wp:positionH>
          <wp:positionV relativeFrom="page">
            <wp:posOffset>431799</wp:posOffset>
          </wp:positionV>
          <wp:extent cx="329777" cy="4254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29777" cy="425450"/>
                  </a:xfrm>
                  <a:prstGeom prst="rect">
                    <a:avLst/>
                  </a:prstGeom>
                </pic:spPr>
              </pic:pic>
            </a:graphicData>
          </a:graphic>
        </wp:anchor>
      </w:drawing>
    </w:r>
    <w:r>
      <w:rPr>
        <w:noProof/>
        <w:lang w:val="fi-FI" w:bidi="ar-SA"/>
      </w:rPr>
      <mc:AlternateContent>
        <mc:Choice Requires="wps">
          <w:drawing>
            <wp:anchor distT="0" distB="0" distL="114300" distR="114300" simplePos="0" relativeHeight="251241472" behindDoc="1" locked="0" layoutInCell="1" allowOverlap="1" wp14:anchorId="56DCFE9D" wp14:editId="1CE788E1">
              <wp:simplePos x="0" y="0"/>
              <wp:positionH relativeFrom="page">
                <wp:posOffset>714375</wp:posOffset>
              </wp:positionH>
              <wp:positionV relativeFrom="page">
                <wp:posOffset>503555</wp:posOffset>
              </wp:positionV>
              <wp:extent cx="874395" cy="1854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4395" cy="185420"/>
                      </a:xfrm>
                      <a:custGeom>
                        <a:avLst/>
                        <a:gdLst>
                          <a:gd name="T0" fmla="+- 0 1125 1125"/>
                          <a:gd name="T1" fmla="*/ T0 w 1377"/>
                          <a:gd name="T2" fmla="+- 0 797 793"/>
                          <a:gd name="T3" fmla="*/ 797 h 292"/>
                          <a:gd name="T4" fmla="+- 0 1182 1125"/>
                          <a:gd name="T5" fmla="*/ T4 w 1377"/>
                          <a:gd name="T6" fmla="+- 0 846 793"/>
                          <a:gd name="T7" fmla="*/ 846 h 292"/>
                          <a:gd name="T8" fmla="+- 0 1287 1125"/>
                          <a:gd name="T9" fmla="*/ T8 w 1377"/>
                          <a:gd name="T10" fmla="+- 0 967 793"/>
                          <a:gd name="T11" fmla="*/ 967 h 292"/>
                          <a:gd name="T12" fmla="+- 0 1405 1125"/>
                          <a:gd name="T13" fmla="*/ T12 w 1377"/>
                          <a:gd name="T14" fmla="+- 0 1081 793"/>
                          <a:gd name="T15" fmla="*/ 1081 h 292"/>
                          <a:gd name="T16" fmla="+- 0 1405 1125"/>
                          <a:gd name="T17" fmla="*/ T16 w 1377"/>
                          <a:gd name="T18" fmla="+- 0 797 793"/>
                          <a:gd name="T19" fmla="*/ 797 h 292"/>
                          <a:gd name="T20" fmla="+- 0 1449 1125"/>
                          <a:gd name="T21" fmla="*/ T20 w 1377"/>
                          <a:gd name="T22" fmla="+- 0 1081 793"/>
                          <a:gd name="T23" fmla="*/ 1081 h 292"/>
                          <a:gd name="T24" fmla="+- 0 1565 1125"/>
                          <a:gd name="T25" fmla="*/ T24 w 1377"/>
                          <a:gd name="T26" fmla="+- 0 907 793"/>
                          <a:gd name="T27" fmla="*/ 907 h 292"/>
                          <a:gd name="T28" fmla="+- 0 1660 1125"/>
                          <a:gd name="T29" fmla="*/ T28 w 1377"/>
                          <a:gd name="T30" fmla="+- 0 976 793"/>
                          <a:gd name="T31" fmla="*/ 976 h 292"/>
                          <a:gd name="T32" fmla="+- 0 1660 1125"/>
                          <a:gd name="T33" fmla="*/ T32 w 1377"/>
                          <a:gd name="T34" fmla="+- 0 797 793"/>
                          <a:gd name="T35" fmla="*/ 797 h 292"/>
                          <a:gd name="T36" fmla="+- 0 1615 1125"/>
                          <a:gd name="T37" fmla="*/ T36 w 1377"/>
                          <a:gd name="T38" fmla="+- 0 1081 793"/>
                          <a:gd name="T39" fmla="*/ 1081 h 292"/>
                          <a:gd name="T40" fmla="+- 0 1607 1125"/>
                          <a:gd name="T41" fmla="*/ T40 w 1377"/>
                          <a:gd name="T42" fmla="+- 0 976 793"/>
                          <a:gd name="T43" fmla="*/ 976 h 292"/>
                          <a:gd name="T44" fmla="+- 0 1801 1125"/>
                          <a:gd name="T45" fmla="*/ T44 w 1377"/>
                          <a:gd name="T46" fmla="+- 0 963 793"/>
                          <a:gd name="T47" fmla="*/ 963 h 292"/>
                          <a:gd name="T48" fmla="+- 0 1801 1125"/>
                          <a:gd name="T49" fmla="*/ T48 w 1377"/>
                          <a:gd name="T50" fmla="+- 0 919 793"/>
                          <a:gd name="T51" fmla="*/ 919 h 292"/>
                          <a:gd name="T52" fmla="+- 0 1842 1125"/>
                          <a:gd name="T53" fmla="*/ T52 w 1377"/>
                          <a:gd name="T54" fmla="+- 0 1081 793"/>
                          <a:gd name="T55" fmla="*/ 1081 h 292"/>
                          <a:gd name="T56" fmla="+- 0 2016 1125"/>
                          <a:gd name="T57" fmla="*/ T56 w 1377"/>
                          <a:gd name="T58" fmla="+- 0 846 793"/>
                          <a:gd name="T59" fmla="*/ 846 h 292"/>
                          <a:gd name="T60" fmla="+- 0 2004 1125"/>
                          <a:gd name="T61" fmla="*/ T60 w 1377"/>
                          <a:gd name="T62" fmla="+- 0 919 793"/>
                          <a:gd name="T63" fmla="*/ 919 h 292"/>
                          <a:gd name="T64" fmla="+- 0 1899 1125"/>
                          <a:gd name="T65" fmla="*/ T64 w 1377"/>
                          <a:gd name="T66" fmla="+- 0 1081 793"/>
                          <a:gd name="T67" fmla="*/ 1081 h 292"/>
                          <a:gd name="T68" fmla="+- 0 2162 1125"/>
                          <a:gd name="T69" fmla="*/ T68 w 1377"/>
                          <a:gd name="T70" fmla="+- 0 1034 793"/>
                          <a:gd name="T71" fmla="*/ 1034 h 292"/>
                          <a:gd name="T72" fmla="+- 0 2186 1125"/>
                          <a:gd name="T73" fmla="*/ T72 w 1377"/>
                          <a:gd name="T74" fmla="+- 0 1008 793"/>
                          <a:gd name="T75" fmla="*/ 1008 h 292"/>
                          <a:gd name="T76" fmla="+- 0 2157 1125"/>
                          <a:gd name="T77" fmla="*/ T76 w 1377"/>
                          <a:gd name="T78" fmla="+- 0 973 793"/>
                          <a:gd name="T79" fmla="*/ 973 h 292"/>
                          <a:gd name="T80" fmla="+- 0 2066 1125"/>
                          <a:gd name="T81" fmla="*/ T80 w 1377"/>
                          <a:gd name="T82" fmla="+- 0 931 793"/>
                          <a:gd name="T83" fmla="*/ 931 h 292"/>
                          <a:gd name="T84" fmla="+- 0 2050 1125"/>
                          <a:gd name="T85" fmla="*/ T84 w 1377"/>
                          <a:gd name="T86" fmla="+- 0 843 793"/>
                          <a:gd name="T87" fmla="*/ 843 h 292"/>
                          <a:gd name="T88" fmla="+- 0 2142 1125"/>
                          <a:gd name="T89" fmla="*/ T88 w 1377"/>
                          <a:gd name="T90" fmla="+- 0 793 793"/>
                          <a:gd name="T91" fmla="*/ 793 h 292"/>
                          <a:gd name="T92" fmla="+- 0 2225 1125"/>
                          <a:gd name="T93" fmla="*/ T92 w 1377"/>
                          <a:gd name="T94" fmla="+- 0 821 793"/>
                          <a:gd name="T95" fmla="*/ 821 h 292"/>
                          <a:gd name="T96" fmla="+- 0 2125 1125"/>
                          <a:gd name="T97" fmla="*/ T96 w 1377"/>
                          <a:gd name="T98" fmla="+- 0 844 793"/>
                          <a:gd name="T99" fmla="*/ 844 h 292"/>
                          <a:gd name="T100" fmla="+- 0 2101 1125"/>
                          <a:gd name="T101" fmla="*/ T100 w 1377"/>
                          <a:gd name="T102" fmla="+- 0 874 793"/>
                          <a:gd name="T103" fmla="*/ 874 h 292"/>
                          <a:gd name="T104" fmla="+- 0 2134 1125"/>
                          <a:gd name="T105" fmla="*/ T104 w 1377"/>
                          <a:gd name="T106" fmla="+- 0 909 793"/>
                          <a:gd name="T107" fmla="*/ 909 h 292"/>
                          <a:gd name="T108" fmla="+- 0 2223 1125"/>
                          <a:gd name="T109" fmla="*/ T108 w 1377"/>
                          <a:gd name="T110" fmla="+- 0 947 793"/>
                          <a:gd name="T111" fmla="*/ 947 h 292"/>
                          <a:gd name="T112" fmla="+- 0 2237 1125"/>
                          <a:gd name="T113" fmla="*/ T112 w 1377"/>
                          <a:gd name="T114" fmla="+- 0 1035 793"/>
                          <a:gd name="T115" fmla="*/ 1035 h 292"/>
                          <a:gd name="T116" fmla="+- 0 2188 1125"/>
                          <a:gd name="T117" fmla="*/ T116 w 1377"/>
                          <a:gd name="T118" fmla="+- 0 861 793"/>
                          <a:gd name="T119" fmla="*/ 861 h 292"/>
                          <a:gd name="T120" fmla="+- 0 2142 1125"/>
                          <a:gd name="T121" fmla="*/ T120 w 1377"/>
                          <a:gd name="T122" fmla="+- 0 842 793"/>
                          <a:gd name="T123" fmla="*/ 842 h 292"/>
                          <a:gd name="T124" fmla="+- 0 2146 1125"/>
                          <a:gd name="T125" fmla="*/ T124 w 1377"/>
                          <a:gd name="T126" fmla="+- 0 1085 793"/>
                          <a:gd name="T127" fmla="*/ 1085 h 292"/>
                          <a:gd name="T128" fmla="+- 0 2057 1125"/>
                          <a:gd name="T129" fmla="*/ T128 w 1377"/>
                          <a:gd name="T130" fmla="+- 0 1061 793"/>
                          <a:gd name="T131" fmla="*/ 1061 h 292"/>
                          <a:gd name="T132" fmla="+- 0 2093 1125"/>
                          <a:gd name="T133" fmla="*/ T132 w 1377"/>
                          <a:gd name="T134" fmla="+- 0 1021 793"/>
                          <a:gd name="T135" fmla="*/ 1021 h 292"/>
                          <a:gd name="T136" fmla="+- 0 2142 1125"/>
                          <a:gd name="T137" fmla="*/ T136 w 1377"/>
                          <a:gd name="T138" fmla="+- 0 1036 793"/>
                          <a:gd name="T139" fmla="*/ 1036 h 292"/>
                          <a:gd name="T140" fmla="+- 0 2190 1125"/>
                          <a:gd name="T141" fmla="*/ T140 w 1377"/>
                          <a:gd name="T142" fmla="+- 0 1078 793"/>
                          <a:gd name="T143" fmla="*/ 1078 h 292"/>
                          <a:gd name="T144" fmla="+- 0 2251 1125"/>
                          <a:gd name="T145" fmla="*/ T144 w 1377"/>
                          <a:gd name="T146" fmla="+- 0 1081 793"/>
                          <a:gd name="T147" fmla="*/ 1081 h 292"/>
                          <a:gd name="T148" fmla="+- 0 2433 1125"/>
                          <a:gd name="T149" fmla="*/ T148 w 1377"/>
                          <a:gd name="T150" fmla="+- 0 878 793"/>
                          <a:gd name="T151" fmla="*/ 878 h 292"/>
                          <a:gd name="T152" fmla="+- 0 2467 1125"/>
                          <a:gd name="T153" fmla="*/ T152 w 1377"/>
                          <a:gd name="T154" fmla="+- 0 980 793"/>
                          <a:gd name="T155" fmla="*/ 980 h 292"/>
                          <a:gd name="T156" fmla="+- 0 2312 1125"/>
                          <a:gd name="T157" fmla="*/ T156 w 1377"/>
                          <a:gd name="T158" fmla="+- 0 1081 793"/>
                          <a:gd name="T159" fmla="*/ 1081 h 292"/>
                          <a:gd name="T160" fmla="+- 0 2376 1125"/>
                          <a:gd name="T161" fmla="*/ T160 w 1377"/>
                          <a:gd name="T162" fmla="+- 0 878 793"/>
                          <a:gd name="T163" fmla="*/ 878 h 292"/>
                          <a:gd name="T164" fmla="+- 0 2502 1125"/>
                          <a:gd name="T165" fmla="*/ T164 w 1377"/>
                          <a:gd name="T166" fmla="+- 0 1081 793"/>
                          <a:gd name="T167" fmla="*/ 1081 h 292"/>
                          <a:gd name="T168" fmla="+- 0 2484 1125"/>
                          <a:gd name="T169" fmla="*/ T168 w 1377"/>
                          <a:gd name="T170" fmla="+- 0 1028 793"/>
                          <a:gd name="T171" fmla="*/ 1028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77" h="292">
                            <a:moveTo>
                              <a:pt x="57" y="288"/>
                            </a:moveTo>
                            <a:lnTo>
                              <a:pt x="0" y="288"/>
                            </a:lnTo>
                            <a:lnTo>
                              <a:pt x="0" y="4"/>
                            </a:lnTo>
                            <a:lnTo>
                              <a:pt x="174" y="4"/>
                            </a:lnTo>
                            <a:lnTo>
                              <a:pt x="174" y="53"/>
                            </a:lnTo>
                            <a:lnTo>
                              <a:pt x="57" y="53"/>
                            </a:lnTo>
                            <a:lnTo>
                              <a:pt x="57" y="126"/>
                            </a:lnTo>
                            <a:lnTo>
                              <a:pt x="162" y="126"/>
                            </a:lnTo>
                            <a:lnTo>
                              <a:pt x="162" y="174"/>
                            </a:lnTo>
                            <a:lnTo>
                              <a:pt x="57" y="174"/>
                            </a:lnTo>
                            <a:lnTo>
                              <a:pt x="57" y="288"/>
                            </a:lnTo>
                            <a:close/>
                            <a:moveTo>
                              <a:pt x="280" y="288"/>
                            </a:moveTo>
                            <a:lnTo>
                              <a:pt x="223" y="288"/>
                            </a:lnTo>
                            <a:lnTo>
                              <a:pt x="223" y="4"/>
                            </a:lnTo>
                            <a:lnTo>
                              <a:pt x="280" y="4"/>
                            </a:lnTo>
                            <a:lnTo>
                              <a:pt x="280" y="288"/>
                            </a:lnTo>
                            <a:close/>
                            <a:moveTo>
                              <a:pt x="377" y="288"/>
                            </a:moveTo>
                            <a:lnTo>
                              <a:pt x="324" y="288"/>
                            </a:lnTo>
                            <a:lnTo>
                              <a:pt x="324" y="4"/>
                            </a:lnTo>
                            <a:lnTo>
                              <a:pt x="373" y="4"/>
                            </a:lnTo>
                            <a:lnTo>
                              <a:pt x="440" y="114"/>
                            </a:lnTo>
                            <a:lnTo>
                              <a:pt x="377" y="114"/>
                            </a:lnTo>
                            <a:lnTo>
                              <a:pt x="377" y="288"/>
                            </a:lnTo>
                            <a:close/>
                            <a:moveTo>
                              <a:pt x="535" y="183"/>
                            </a:moveTo>
                            <a:lnTo>
                              <a:pt x="482" y="183"/>
                            </a:lnTo>
                            <a:lnTo>
                              <a:pt x="482" y="4"/>
                            </a:lnTo>
                            <a:lnTo>
                              <a:pt x="535" y="4"/>
                            </a:lnTo>
                            <a:lnTo>
                              <a:pt x="535" y="183"/>
                            </a:lnTo>
                            <a:close/>
                            <a:moveTo>
                              <a:pt x="535" y="288"/>
                            </a:moveTo>
                            <a:lnTo>
                              <a:pt x="490" y="288"/>
                            </a:lnTo>
                            <a:lnTo>
                              <a:pt x="377" y="114"/>
                            </a:lnTo>
                            <a:lnTo>
                              <a:pt x="440" y="114"/>
                            </a:lnTo>
                            <a:lnTo>
                              <a:pt x="482" y="183"/>
                            </a:lnTo>
                            <a:lnTo>
                              <a:pt x="535" y="183"/>
                            </a:lnTo>
                            <a:lnTo>
                              <a:pt x="535" y="288"/>
                            </a:lnTo>
                            <a:close/>
                            <a:moveTo>
                              <a:pt x="676" y="170"/>
                            </a:moveTo>
                            <a:lnTo>
                              <a:pt x="575" y="170"/>
                            </a:lnTo>
                            <a:lnTo>
                              <a:pt x="575" y="126"/>
                            </a:lnTo>
                            <a:lnTo>
                              <a:pt x="676" y="126"/>
                            </a:lnTo>
                            <a:lnTo>
                              <a:pt x="676" y="170"/>
                            </a:lnTo>
                            <a:close/>
                            <a:moveTo>
                              <a:pt x="774" y="288"/>
                            </a:moveTo>
                            <a:lnTo>
                              <a:pt x="717" y="288"/>
                            </a:lnTo>
                            <a:lnTo>
                              <a:pt x="717" y="4"/>
                            </a:lnTo>
                            <a:lnTo>
                              <a:pt x="891" y="4"/>
                            </a:lnTo>
                            <a:lnTo>
                              <a:pt x="891" y="53"/>
                            </a:lnTo>
                            <a:lnTo>
                              <a:pt x="774" y="53"/>
                            </a:lnTo>
                            <a:lnTo>
                              <a:pt x="774" y="126"/>
                            </a:lnTo>
                            <a:lnTo>
                              <a:pt x="879" y="126"/>
                            </a:lnTo>
                            <a:lnTo>
                              <a:pt x="879" y="174"/>
                            </a:lnTo>
                            <a:lnTo>
                              <a:pt x="774" y="174"/>
                            </a:lnTo>
                            <a:lnTo>
                              <a:pt x="774" y="288"/>
                            </a:lnTo>
                            <a:close/>
                            <a:moveTo>
                              <a:pt x="1112" y="243"/>
                            </a:moveTo>
                            <a:lnTo>
                              <a:pt x="1017" y="243"/>
                            </a:lnTo>
                            <a:lnTo>
                              <a:pt x="1037" y="241"/>
                            </a:lnTo>
                            <a:lnTo>
                              <a:pt x="1051" y="235"/>
                            </a:lnTo>
                            <a:lnTo>
                              <a:pt x="1059" y="226"/>
                            </a:lnTo>
                            <a:lnTo>
                              <a:pt x="1061" y="215"/>
                            </a:lnTo>
                            <a:lnTo>
                              <a:pt x="1058" y="201"/>
                            </a:lnTo>
                            <a:lnTo>
                              <a:pt x="1049" y="190"/>
                            </a:lnTo>
                            <a:lnTo>
                              <a:pt x="1032" y="180"/>
                            </a:lnTo>
                            <a:lnTo>
                              <a:pt x="1004" y="170"/>
                            </a:lnTo>
                            <a:lnTo>
                              <a:pt x="967" y="156"/>
                            </a:lnTo>
                            <a:lnTo>
                              <a:pt x="941" y="138"/>
                            </a:lnTo>
                            <a:lnTo>
                              <a:pt x="925" y="113"/>
                            </a:lnTo>
                            <a:lnTo>
                              <a:pt x="919" y="81"/>
                            </a:lnTo>
                            <a:lnTo>
                              <a:pt x="925" y="50"/>
                            </a:lnTo>
                            <a:lnTo>
                              <a:pt x="942" y="24"/>
                            </a:lnTo>
                            <a:lnTo>
                              <a:pt x="972" y="7"/>
                            </a:lnTo>
                            <a:lnTo>
                              <a:pt x="1017" y="0"/>
                            </a:lnTo>
                            <a:lnTo>
                              <a:pt x="1048" y="3"/>
                            </a:lnTo>
                            <a:lnTo>
                              <a:pt x="1076" y="13"/>
                            </a:lnTo>
                            <a:lnTo>
                              <a:pt x="1100" y="28"/>
                            </a:lnTo>
                            <a:lnTo>
                              <a:pt x="1118" y="49"/>
                            </a:lnTo>
                            <a:lnTo>
                              <a:pt x="1017" y="49"/>
                            </a:lnTo>
                            <a:lnTo>
                              <a:pt x="1000" y="51"/>
                            </a:lnTo>
                            <a:lnTo>
                              <a:pt x="987" y="58"/>
                            </a:lnTo>
                            <a:lnTo>
                              <a:pt x="979" y="68"/>
                            </a:lnTo>
                            <a:lnTo>
                              <a:pt x="976" y="81"/>
                            </a:lnTo>
                            <a:lnTo>
                              <a:pt x="980" y="97"/>
                            </a:lnTo>
                            <a:lnTo>
                              <a:pt x="991" y="108"/>
                            </a:lnTo>
                            <a:lnTo>
                              <a:pt x="1009" y="116"/>
                            </a:lnTo>
                            <a:lnTo>
                              <a:pt x="1033" y="122"/>
                            </a:lnTo>
                            <a:lnTo>
                              <a:pt x="1072" y="136"/>
                            </a:lnTo>
                            <a:lnTo>
                              <a:pt x="1098" y="154"/>
                            </a:lnTo>
                            <a:lnTo>
                              <a:pt x="1113" y="179"/>
                            </a:lnTo>
                            <a:lnTo>
                              <a:pt x="1118" y="211"/>
                            </a:lnTo>
                            <a:lnTo>
                              <a:pt x="1112" y="242"/>
                            </a:lnTo>
                            <a:lnTo>
                              <a:pt x="1112" y="243"/>
                            </a:lnTo>
                            <a:close/>
                            <a:moveTo>
                              <a:pt x="1073" y="81"/>
                            </a:moveTo>
                            <a:lnTo>
                              <a:pt x="1063" y="68"/>
                            </a:lnTo>
                            <a:lnTo>
                              <a:pt x="1051" y="58"/>
                            </a:lnTo>
                            <a:lnTo>
                              <a:pt x="1036" y="51"/>
                            </a:lnTo>
                            <a:lnTo>
                              <a:pt x="1017" y="49"/>
                            </a:lnTo>
                            <a:lnTo>
                              <a:pt x="1118" y="49"/>
                            </a:lnTo>
                            <a:lnTo>
                              <a:pt x="1073" y="81"/>
                            </a:lnTo>
                            <a:close/>
                            <a:moveTo>
                              <a:pt x="1021" y="292"/>
                            </a:moveTo>
                            <a:lnTo>
                              <a:pt x="986" y="289"/>
                            </a:lnTo>
                            <a:lnTo>
                              <a:pt x="957" y="282"/>
                            </a:lnTo>
                            <a:lnTo>
                              <a:pt x="932" y="268"/>
                            </a:lnTo>
                            <a:lnTo>
                              <a:pt x="911" y="247"/>
                            </a:lnTo>
                            <a:lnTo>
                              <a:pt x="956" y="215"/>
                            </a:lnTo>
                            <a:lnTo>
                              <a:pt x="968" y="228"/>
                            </a:lnTo>
                            <a:lnTo>
                              <a:pt x="982" y="237"/>
                            </a:lnTo>
                            <a:lnTo>
                              <a:pt x="997" y="242"/>
                            </a:lnTo>
                            <a:lnTo>
                              <a:pt x="1017" y="243"/>
                            </a:lnTo>
                            <a:lnTo>
                              <a:pt x="1112" y="243"/>
                            </a:lnTo>
                            <a:lnTo>
                              <a:pt x="1095" y="268"/>
                            </a:lnTo>
                            <a:lnTo>
                              <a:pt x="1065" y="285"/>
                            </a:lnTo>
                            <a:lnTo>
                              <a:pt x="1021" y="292"/>
                            </a:lnTo>
                            <a:close/>
                            <a:moveTo>
                              <a:pt x="1187" y="288"/>
                            </a:moveTo>
                            <a:lnTo>
                              <a:pt x="1126" y="288"/>
                            </a:lnTo>
                            <a:lnTo>
                              <a:pt x="1223" y="4"/>
                            </a:lnTo>
                            <a:lnTo>
                              <a:pt x="1280" y="4"/>
                            </a:lnTo>
                            <a:lnTo>
                              <a:pt x="1308" y="85"/>
                            </a:lnTo>
                            <a:lnTo>
                              <a:pt x="1251" y="85"/>
                            </a:lnTo>
                            <a:lnTo>
                              <a:pt x="1219" y="187"/>
                            </a:lnTo>
                            <a:lnTo>
                              <a:pt x="1342" y="187"/>
                            </a:lnTo>
                            <a:lnTo>
                              <a:pt x="1359" y="235"/>
                            </a:lnTo>
                            <a:lnTo>
                              <a:pt x="1203" y="235"/>
                            </a:lnTo>
                            <a:lnTo>
                              <a:pt x="1187" y="288"/>
                            </a:lnTo>
                            <a:close/>
                            <a:moveTo>
                              <a:pt x="1342" y="187"/>
                            </a:moveTo>
                            <a:lnTo>
                              <a:pt x="1284" y="187"/>
                            </a:lnTo>
                            <a:lnTo>
                              <a:pt x="1251" y="85"/>
                            </a:lnTo>
                            <a:lnTo>
                              <a:pt x="1308" y="85"/>
                            </a:lnTo>
                            <a:lnTo>
                              <a:pt x="1342" y="187"/>
                            </a:lnTo>
                            <a:close/>
                            <a:moveTo>
                              <a:pt x="1377" y="288"/>
                            </a:moveTo>
                            <a:lnTo>
                              <a:pt x="1316" y="288"/>
                            </a:lnTo>
                            <a:lnTo>
                              <a:pt x="1300" y="235"/>
                            </a:lnTo>
                            <a:lnTo>
                              <a:pt x="1359" y="235"/>
                            </a:lnTo>
                            <a:lnTo>
                              <a:pt x="1377" y="288"/>
                            </a:lnTo>
                            <a:close/>
                          </a:path>
                        </a:pathLst>
                      </a:custGeom>
                      <a:solidFill>
                        <a:srgbClr val="0052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BB548A">
            <v:shape id="AutoShape 3" style="position:absolute;margin-left:56.25pt;margin-top:39.65pt;width:68.85pt;height:14.6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7,292" o:spid="_x0000_s1026" fillcolor="#005299" stroked="f" path="m57,288l,288,,4r174,l174,53,57,53r,73l162,126r,48l57,174r,114xm280,288r-57,l223,4r57,l280,288xm377,288r-53,l324,4r49,l440,114r-63,l377,288xm535,183r-53,l482,4r53,l535,183xm535,288r-45,l377,114r63,l482,183r53,l535,288xm676,170r-101,l575,126r101,l676,170xm774,288r-57,l717,4r174,l891,53r-117,l774,126r105,l879,174r-105,l774,288xm1112,243r-95,l1037,241r14,-6l1059,226r2,-11l1058,201r-9,-11l1032,180r-28,-10l967,156,941,138,925,113,919,81r6,-31l942,24,972,7,1017,r31,3l1076,13r24,15l1118,49r-101,l1000,51r-13,7l979,68r-3,13l980,97r11,11l1009,116r24,6l1072,136r26,18l1113,179r5,32l1112,242r,1xm1073,81l1063,68,1051,58r-15,-7l1017,49r101,l1073,81xm1021,292r-35,-3l957,282,932,268,911,247r45,-32l968,228r14,9l997,242r20,1l1112,243r-17,25l1065,285r-44,7xm1187,288r-61,l1223,4r57,l1308,85r-57,l1219,187r123,l1359,235r-156,l1187,288xm1342,187r-58,l1251,85r57,l1342,187xm1377,288r-61,l1300,235r59,l1377,2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" w14:anchorId="0C888FCF">
              <v:path arrowok="t" o:connecttype="custom" o:connectlocs="0,506095;36195,537210;102870,614045;177800,686435;177800,506095;205740,686435;279400,575945;339725,619760;339725,506095;311150,686435;306070,619760;429260,611505;429260,583565;455295,686435;565785,537210;558165,583565;491490,686435;658495,656590;673735,640080;655320,617855;597535,591185;587375,535305;645795,503555;698500,521335;635000,535940;619760,554990;640715,577215;697230,601345;706120,657225;675005,546735;645795,534670;648335,688975;591820,673735;614680,648335;645795,657860;676275,684530;715010,686435;830580,557530;852170,622300;753745,686435;794385,557530;874395,686435;862965,652780" o:connectangles="0,0,0,0,0,0,0,0,0,0,0,0,0,0,0,0,0,0,0,0,0,0,0,0,0,0,0,0,0,0,0,0,0,0,0,0,0,0,0,0,0,0,0"/>
              <w10:wrap anchorx="page" anchory="page"/>
            </v:shape>
          </w:pict>
        </mc:Fallback>
      </mc:AlternateContent>
    </w:r>
    <w:r>
      <w:rPr>
        <w:noProof/>
        <w:lang w:val="fi-FI" w:bidi="ar-SA"/>
      </w:rPr>
      <mc:AlternateContent>
        <mc:Choice Requires="wps">
          <w:drawing>
            <wp:anchor distT="0" distB="0" distL="114300" distR="114300" simplePos="0" relativeHeight="251242496" behindDoc="1" locked="0" layoutInCell="1" allowOverlap="1" wp14:anchorId="7720B1A9" wp14:editId="2073AE49">
              <wp:simplePos x="0" y="0"/>
              <wp:positionH relativeFrom="page">
                <wp:posOffset>714375</wp:posOffset>
              </wp:positionH>
              <wp:positionV relativeFrom="page">
                <wp:posOffset>730250</wp:posOffset>
              </wp:positionV>
              <wp:extent cx="1597025" cy="1028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025" cy="102870"/>
                      </a:xfrm>
                      <a:custGeom>
                        <a:avLst/>
                        <a:gdLst>
                          <a:gd name="T0" fmla="+- 0 1158 1125"/>
                          <a:gd name="T1" fmla="*/ T0 w 2515"/>
                          <a:gd name="T2" fmla="+- 0 1223 1150"/>
                          <a:gd name="T3" fmla="*/ 1223 h 162"/>
                          <a:gd name="T4" fmla="+- 0 1287 1125"/>
                          <a:gd name="T5" fmla="*/ T4 w 2515"/>
                          <a:gd name="T6" fmla="+- 0 1154 1150"/>
                          <a:gd name="T7" fmla="*/ 1154 h 162"/>
                          <a:gd name="T8" fmla="+- 0 1445 1125"/>
                          <a:gd name="T9" fmla="*/ T8 w 2515"/>
                          <a:gd name="T10" fmla="+- 0 1210 1150"/>
                          <a:gd name="T11" fmla="*/ 1210 h 162"/>
                          <a:gd name="T12" fmla="+- 0 1514 1125"/>
                          <a:gd name="T13" fmla="*/ T12 w 2515"/>
                          <a:gd name="T14" fmla="+- 0 1255 1150"/>
                          <a:gd name="T15" fmla="*/ 1255 h 162"/>
                          <a:gd name="T16" fmla="+- 0 1514 1125"/>
                          <a:gd name="T17" fmla="*/ T16 w 2515"/>
                          <a:gd name="T18" fmla="+- 0 1312 1150"/>
                          <a:gd name="T19" fmla="*/ 1312 h 162"/>
                          <a:gd name="T20" fmla="+- 0 1599 1125"/>
                          <a:gd name="T21" fmla="*/ T20 w 2515"/>
                          <a:gd name="T22" fmla="+- 0 1251 1150"/>
                          <a:gd name="T23" fmla="*/ 1251 h 162"/>
                          <a:gd name="T24" fmla="+- 0 1623 1125"/>
                          <a:gd name="T25" fmla="*/ T24 w 2515"/>
                          <a:gd name="T26" fmla="+- 0 1190 1150"/>
                          <a:gd name="T27" fmla="*/ 1190 h 162"/>
                          <a:gd name="T28" fmla="+- 0 1712 1125"/>
                          <a:gd name="T29" fmla="*/ T28 w 2515"/>
                          <a:gd name="T30" fmla="+- 0 1312 1150"/>
                          <a:gd name="T31" fmla="*/ 1312 h 162"/>
                          <a:gd name="T32" fmla="+- 0 1773 1125"/>
                          <a:gd name="T33" fmla="*/ T32 w 2515"/>
                          <a:gd name="T34" fmla="+- 0 1312 1150"/>
                          <a:gd name="T35" fmla="*/ 1312 h 162"/>
                          <a:gd name="T36" fmla="+- 0 1850 1125"/>
                          <a:gd name="T37" fmla="*/ T36 w 2515"/>
                          <a:gd name="T38" fmla="+- 0 1312 1150"/>
                          <a:gd name="T39" fmla="*/ 1312 h 162"/>
                          <a:gd name="T40" fmla="+- 0 1996 1125"/>
                          <a:gd name="T41" fmla="*/ T40 w 2515"/>
                          <a:gd name="T42" fmla="+- 0 1283 1150"/>
                          <a:gd name="T43" fmla="*/ 1283 h 162"/>
                          <a:gd name="T44" fmla="+- 0 1992 1125"/>
                          <a:gd name="T45" fmla="*/ T44 w 2515"/>
                          <a:gd name="T46" fmla="+- 0 1247 1150"/>
                          <a:gd name="T47" fmla="*/ 1247 h 162"/>
                          <a:gd name="T48" fmla="+- 0 1927 1125"/>
                          <a:gd name="T49" fmla="*/ T48 w 2515"/>
                          <a:gd name="T50" fmla="+- 0 1190 1150"/>
                          <a:gd name="T51" fmla="*/ 1190 h 162"/>
                          <a:gd name="T52" fmla="+- 0 2008 1125"/>
                          <a:gd name="T53" fmla="*/ T52 w 2515"/>
                          <a:gd name="T54" fmla="+- 0 1154 1150"/>
                          <a:gd name="T55" fmla="*/ 1154 h 162"/>
                          <a:gd name="T56" fmla="+- 0 1971 1125"/>
                          <a:gd name="T57" fmla="*/ T56 w 2515"/>
                          <a:gd name="T58" fmla="+- 0 1186 1150"/>
                          <a:gd name="T59" fmla="*/ 1186 h 162"/>
                          <a:gd name="T60" fmla="+- 0 2008 1125"/>
                          <a:gd name="T61" fmla="*/ T60 w 2515"/>
                          <a:gd name="T62" fmla="+- 0 1218 1150"/>
                          <a:gd name="T63" fmla="*/ 1218 h 162"/>
                          <a:gd name="T64" fmla="+- 0 2032 1125"/>
                          <a:gd name="T65" fmla="*/ T64 w 2515"/>
                          <a:gd name="T66" fmla="+- 0 1198 1150"/>
                          <a:gd name="T67" fmla="*/ 1198 h 162"/>
                          <a:gd name="T68" fmla="+- 0 1967 1125"/>
                          <a:gd name="T69" fmla="*/ T68 w 2515"/>
                          <a:gd name="T70" fmla="+- 0 1311 1150"/>
                          <a:gd name="T71" fmla="*/ 1311 h 162"/>
                          <a:gd name="T72" fmla="+- 0 1939 1125"/>
                          <a:gd name="T73" fmla="*/ T72 w 2515"/>
                          <a:gd name="T74" fmla="+- 0 1267 1150"/>
                          <a:gd name="T75" fmla="*/ 1267 h 162"/>
                          <a:gd name="T76" fmla="+- 0 2028 1125"/>
                          <a:gd name="T77" fmla="*/ T76 w 2515"/>
                          <a:gd name="T78" fmla="+- 0 1303 1150"/>
                          <a:gd name="T79" fmla="*/ 1303 h 162"/>
                          <a:gd name="T80" fmla="+- 0 2166 1125"/>
                          <a:gd name="T81" fmla="*/ T80 w 2515"/>
                          <a:gd name="T82" fmla="+- 0 1275 1150"/>
                          <a:gd name="T83" fmla="*/ 1275 h 162"/>
                          <a:gd name="T84" fmla="+- 0 2125 1125"/>
                          <a:gd name="T85" fmla="*/ T84 w 2515"/>
                          <a:gd name="T86" fmla="+- 0 1243 1150"/>
                          <a:gd name="T87" fmla="*/ 1243 h 162"/>
                          <a:gd name="T88" fmla="+- 0 2097 1125"/>
                          <a:gd name="T89" fmla="*/ T88 w 2515"/>
                          <a:gd name="T90" fmla="+- 0 1166 1150"/>
                          <a:gd name="T91" fmla="*/ 1166 h 162"/>
                          <a:gd name="T92" fmla="+- 0 2202 1125"/>
                          <a:gd name="T93" fmla="*/ T92 w 2515"/>
                          <a:gd name="T94" fmla="+- 0 1170 1150"/>
                          <a:gd name="T95" fmla="*/ 1170 h 162"/>
                          <a:gd name="T96" fmla="+- 0 2133 1125"/>
                          <a:gd name="T97" fmla="*/ T96 w 2515"/>
                          <a:gd name="T98" fmla="+- 0 1210 1150"/>
                          <a:gd name="T99" fmla="*/ 1210 h 162"/>
                          <a:gd name="T100" fmla="+- 0 2206 1125"/>
                          <a:gd name="T101" fmla="*/ T100 w 2515"/>
                          <a:gd name="T102" fmla="+- 0 1255 1150"/>
                          <a:gd name="T103" fmla="*/ 1255 h 162"/>
                          <a:gd name="T104" fmla="+- 0 2166 1125"/>
                          <a:gd name="T105" fmla="*/ T104 w 2515"/>
                          <a:gd name="T106" fmla="+- 0 1312 1150"/>
                          <a:gd name="T107" fmla="*/ 1312 h 162"/>
                          <a:gd name="T108" fmla="+- 0 2085 1125"/>
                          <a:gd name="T109" fmla="*/ T108 w 2515"/>
                          <a:gd name="T110" fmla="+- 0 1295 1150"/>
                          <a:gd name="T111" fmla="*/ 1295 h 162"/>
                          <a:gd name="T112" fmla="+- 0 2137 1125"/>
                          <a:gd name="T113" fmla="*/ T112 w 2515"/>
                          <a:gd name="T114" fmla="+- 0 1283 1150"/>
                          <a:gd name="T115" fmla="*/ 1283 h 162"/>
                          <a:gd name="T116" fmla="+- 0 2287 1125"/>
                          <a:gd name="T117" fmla="*/ T116 w 2515"/>
                          <a:gd name="T118" fmla="+- 0 1312 1150"/>
                          <a:gd name="T119" fmla="*/ 1312 h 162"/>
                          <a:gd name="T120" fmla="+- 0 2328 1125"/>
                          <a:gd name="T121" fmla="*/ T120 w 2515"/>
                          <a:gd name="T122" fmla="+- 0 1154 1150"/>
                          <a:gd name="T123" fmla="*/ 1154 h 162"/>
                          <a:gd name="T124" fmla="+- 0 2449 1125"/>
                          <a:gd name="T125" fmla="*/ T124 w 2515"/>
                          <a:gd name="T126" fmla="+- 0 1154 1150"/>
                          <a:gd name="T127" fmla="*/ 1154 h 162"/>
                          <a:gd name="T128" fmla="+- 0 2603 1125"/>
                          <a:gd name="T129" fmla="*/ T128 w 2515"/>
                          <a:gd name="T130" fmla="+- 0 1190 1150"/>
                          <a:gd name="T131" fmla="*/ 1190 h 162"/>
                          <a:gd name="T132" fmla="+- 0 2629 1125"/>
                          <a:gd name="T133" fmla="*/ T132 w 2515"/>
                          <a:gd name="T134" fmla="+- 0 1251 1150"/>
                          <a:gd name="T135" fmla="*/ 1251 h 162"/>
                          <a:gd name="T136" fmla="+- 0 2607 1125"/>
                          <a:gd name="T137" fmla="*/ T136 w 2515"/>
                          <a:gd name="T138" fmla="+- 0 1279 1150"/>
                          <a:gd name="T139" fmla="*/ 1279 h 162"/>
                          <a:gd name="T140" fmla="+- 0 2721 1125"/>
                          <a:gd name="T141" fmla="*/ T140 w 2515"/>
                          <a:gd name="T142" fmla="+- 0 1279 1150"/>
                          <a:gd name="T143" fmla="*/ 1279 h 162"/>
                          <a:gd name="T144" fmla="+- 0 2874 1125"/>
                          <a:gd name="T145" fmla="*/ T144 w 2515"/>
                          <a:gd name="T146" fmla="+- 0 1271 1150"/>
                          <a:gd name="T147" fmla="*/ 1271 h 162"/>
                          <a:gd name="T148" fmla="+- 0 2906 1125"/>
                          <a:gd name="T149" fmla="*/ T148 w 2515"/>
                          <a:gd name="T150" fmla="+- 0 1271 1150"/>
                          <a:gd name="T151" fmla="*/ 1271 h 162"/>
                          <a:gd name="T152" fmla="+- 0 2987 1125"/>
                          <a:gd name="T153" fmla="*/ T152 w 2515"/>
                          <a:gd name="T154" fmla="+- 0 1289 1150"/>
                          <a:gd name="T155" fmla="*/ 1289 h 162"/>
                          <a:gd name="T156" fmla="+- 0 2964 1125"/>
                          <a:gd name="T157" fmla="*/ T156 w 2515"/>
                          <a:gd name="T158" fmla="+- 0 1221 1150"/>
                          <a:gd name="T159" fmla="*/ 1221 h 162"/>
                          <a:gd name="T160" fmla="+- 0 3004 1125"/>
                          <a:gd name="T161" fmla="*/ T160 w 2515"/>
                          <a:gd name="T162" fmla="+- 0 1162 1150"/>
                          <a:gd name="T163" fmla="*/ 1162 h 162"/>
                          <a:gd name="T164" fmla="+- 0 3079 1125"/>
                          <a:gd name="T165" fmla="*/ T164 w 2515"/>
                          <a:gd name="T166" fmla="+- 0 1156 1150"/>
                          <a:gd name="T167" fmla="*/ 1156 h 162"/>
                          <a:gd name="T168" fmla="+- 0 3008 1125"/>
                          <a:gd name="T169" fmla="*/ T168 w 2515"/>
                          <a:gd name="T170" fmla="+- 0 1198 1150"/>
                          <a:gd name="T171" fmla="*/ 1198 h 162"/>
                          <a:gd name="T172" fmla="+- 0 3107 1125"/>
                          <a:gd name="T173" fmla="*/ T172 w 2515"/>
                          <a:gd name="T174" fmla="+- 0 1289 1150"/>
                          <a:gd name="T175" fmla="*/ 1289 h 162"/>
                          <a:gd name="T176" fmla="+- 0 3112 1125"/>
                          <a:gd name="T177" fmla="*/ T176 w 2515"/>
                          <a:gd name="T178" fmla="+- 0 1283 1150"/>
                          <a:gd name="T179" fmla="*/ 1283 h 162"/>
                          <a:gd name="T180" fmla="+- 0 3077 1125"/>
                          <a:gd name="T181" fmla="*/ T180 w 2515"/>
                          <a:gd name="T182" fmla="+- 0 1194 1150"/>
                          <a:gd name="T183" fmla="*/ 1194 h 162"/>
                          <a:gd name="T184" fmla="+- 0 3129 1125"/>
                          <a:gd name="T185" fmla="*/ T184 w 2515"/>
                          <a:gd name="T186" fmla="+- 0 1221 1150"/>
                          <a:gd name="T187" fmla="*/ 1221 h 162"/>
                          <a:gd name="T188" fmla="+- 0 3112 1125"/>
                          <a:gd name="T189" fmla="*/ T188 w 2515"/>
                          <a:gd name="T190" fmla="+- 0 1283 1150"/>
                          <a:gd name="T191" fmla="*/ 1283 h 162"/>
                          <a:gd name="T192" fmla="+- 0 3194 1125"/>
                          <a:gd name="T193" fmla="*/ T192 w 2515"/>
                          <a:gd name="T194" fmla="+- 0 1312 1150"/>
                          <a:gd name="T195" fmla="*/ 1312 h 162"/>
                          <a:gd name="T196" fmla="+- 0 3271 1125"/>
                          <a:gd name="T197" fmla="*/ T196 w 2515"/>
                          <a:gd name="T198" fmla="+- 0 1312 1150"/>
                          <a:gd name="T199" fmla="*/ 1312 h 162"/>
                          <a:gd name="T200" fmla="+- 0 3336 1125"/>
                          <a:gd name="T201" fmla="*/ T200 w 2515"/>
                          <a:gd name="T202" fmla="+- 0 1182 1150"/>
                          <a:gd name="T203" fmla="*/ 1182 h 162"/>
                          <a:gd name="T204" fmla="+- 0 3571 1125"/>
                          <a:gd name="T205" fmla="*/ T204 w 2515"/>
                          <a:gd name="T206" fmla="+- 0 1154 1150"/>
                          <a:gd name="T207" fmla="*/ 1154 h 162"/>
                          <a:gd name="T208" fmla="+- 0 3506 1125"/>
                          <a:gd name="T209" fmla="*/ T208 w 2515"/>
                          <a:gd name="T210" fmla="+- 0 1312 1150"/>
                          <a:gd name="T211" fmla="*/ 1312 h 162"/>
                          <a:gd name="T212" fmla="+- 0 3579 1125"/>
                          <a:gd name="T213" fmla="*/ T212 w 2515"/>
                          <a:gd name="T214" fmla="+- 0 1251 1150"/>
                          <a:gd name="T215" fmla="*/ 1251 h 162"/>
                          <a:gd name="T216" fmla="+- 0 3626 1125"/>
                          <a:gd name="T217" fmla="*/ T216 w 2515"/>
                          <a:gd name="T218" fmla="+- 0 1279 1150"/>
                          <a:gd name="T219" fmla="*/ 127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515" h="162">
                            <a:moveTo>
                              <a:pt x="33" y="162"/>
                            </a:moveTo>
                            <a:lnTo>
                              <a:pt x="0" y="162"/>
                            </a:lnTo>
                            <a:lnTo>
                              <a:pt x="0" y="4"/>
                            </a:lnTo>
                            <a:lnTo>
                              <a:pt x="109" y="4"/>
                            </a:lnTo>
                            <a:lnTo>
                              <a:pt x="109" y="32"/>
                            </a:lnTo>
                            <a:lnTo>
                              <a:pt x="33" y="32"/>
                            </a:lnTo>
                            <a:lnTo>
                              <a:pt x="33" y="73"/>
                            </a:lnTo>
                            <a:lnTo>
                              <a:pt x="105" y="73"/>
                            </a:lnTo>
                            <a:lnTo>
                              <a:pt x="105" y="101"/>
                            </a:lnTo>
                            <a:lnTo>
                              <a:pt x="33" y="101"/>
                            </a:lnTo>
                            <a:lnTo>
                              <a:pt x="33" y="162"/>
                            </a:lnTo>
                            <a:close/>
                            <a:moveTo>
                              <a:pt x="195" y="162"/>
                            </a:moveTo>
                            <a:lnTo>
                              <a:pt x="162" y="162"/>
                            </a:lnTo>
                            <a:lnTo>
                              <a:pt x="162" y="4"/>
                            </a:lnTo>
                            <a:lnTo>
                              <a:pt x="195" y="4"/>
                            </a:lnTo>
                            <a:lnTo>
                              <a:pt x="195" y="162"/>
                            </a:lnTo>
                            <a:close/>
                            <a:moveTo>
                              <a:pt x="280" y="162"/>
                            </a:moveTo>
                            <a:lnTo>
                              <a:pt x="247" y="162"/>
                            </a:lnTo>
                            <a:lnTo>
                              <a:pt x="247" y="4"/>
                            </a:lnTo>
                            <a:lnTo>
                              <a:pt x="280" y="4"/>
                            </a:lnTo>
                            <a:lnTo>
                              <a:pt x="320" y="60"/>
                            </a:lnTo>
                            <a:lnTo>
                              <a:pt x="280" y="60"/>
                            </a:lnTo>
                            <a:lnTo>
                              <a:pt x="280" y="162"/>
                            </a:lnTo>
                            <a:close/>
                            <a:moveTo>
                              <a:pt x="389" y="105"/>
                            </a:moveTo>
                            <a:lnTo>
                              <a:pt x="352" y="105"/>
                            </a:lnTo>
                            <a:lnTo>
                              <a:pt x="352" y="4"/>
                            </a:lnTo>
                            <a:lnTo>
                              <a:pt x="389" y="4"/>
                            </a:lnTo>
                            <a:lnTo>
                              <a:pt x="389" y="105"/>
                            </a:lnTo>
                            <a:close/>
                            <a:moveTo>
                              <a:pt x="389" y="162"/>
                            </a:moveTo>
                            <a:lnTo>
                              <a:pt x="356" y="162"/>
                            </a:lnTo>
                            <a:lnTo>
                              <a:pt x="280" y="60"/>
                            </a:lnTo>
                            <a:lnTo>
                              <a:pt x="320" y="60"/>
                            </a:lnTo>
                            <a:lnTo>
                              <a:pt x="352" y="105"/>
                            </a:lnTo>
                            <a:lnTo>
                              <a:pt x="389" y="105"/>
                            </a:lnTo>
                            <a:lnTo>
                              <a:pt x="389" y="162"/>
                            </a:lnTo>
                            <a:close/>
                            <a:moveTo>
                              <a:pt x="450" y="162"/>
                            </a:moveTo>
                            <a:lnTo>
                              <a:pt x="413" y="162"/>
                            </a:lnTo>
                            <a:lnTo>
                              <a:pt x="482" y="4"/>
                            </a:lnTo>
                            <a:lnTo>
                              <a:pt x="518" y="4"/>
                            </a:lnTo>
                            <a:lnTo>
                              <a:pt x="534" y="40"/>
                            </a:lnTo>
                            <a:lnTo>
                              <a:pt x="498" y="40"/>
                            </a:lnTo>
                            <a:lnTo>
                              <a:pt x="474" y="101"/>
                            </a:lnTo>
                            <a:lnTo>
                              <a:pt x="561" y="101"/>
                            </a:lnTo>
                            <a:lnTo>
                              <a:pt x="573" y="129"/>
                            </a:lnTo>
                            <a:lnTo>
                              <a:pt x="462" y="129"/>
                            </a:lnTo>
                            <a:lnTo>
                              <a:pt x="450" y="162"/>
                            </a:lnTo>
                            <a:close/>
                            <a:moveTo>
                              <a:pt x="561" y="101"/>
                            </a:moveTo>
                            <a:lnTo>
                              <a:pt x="523" y="101"/>
                            </a:lnTo>
                            <a:lnTo>
                              <a:pt x="498" y="40"/>
                            </a:lnTo>
                            <a:lnTo>
                              <a:pt x="534" y="40"/>
                            </a:lnTo>
                            <a:lnTo>
                              <a:pt x="561" y="101"/>
                            </a:lnTo>
                            <a:close/>
                            <a:moveTo>
                              <a:pt x="587" y="162"/>
                            </a:moveTo>
                            <a:lnTo>
                              <a:pt x="547" y="162"/>
                            </a:lnTo>
                            <a:lnTo>
                              <a:pt x="535" y="129"/>
                            </a:lnTo>
                            <a:lnTo>
                              <a:pt x="573" y="129"/>
                            </a:lnTo>
                            <a:lnTo>
                              <a:pt x="587" y="162"/>
                            </a:lnTo>
                            <a:close/>
                            <a:moveTo>
                              <a:pt x="648" y="162"/>
                            </a:moveTo>
                            <a:lnTo>
                              <a:pt x="616" y="162"/>
                            </a:lnTo>
                            <a:lnTo>
                              <a:pt x="616" y="4"/>
                            </a:lnTo>
                            <a:lnTo>
                              <a:pt x="644" y="4"/>
                            </a:lnTo>
                            <a:lnTo>
                              <a:pt x="687" y="60"/>
                            </a:lnTo>
                            <a:lnTo>
                              <a:pt x="648" y="60"/>
                            </a:lnTo>
                            <a:lnTo>
                              <a:pt x="648" y="162"/>
                            </a:lnTo>
                            <a:close/>
                            <a:moveTo>
                              <a:pt x="753" y="105"/>
                            </a:moveTo>
                            <a:lnTo>
                              <a:pt x="721" y="105"/>
                            </a:lnTo>
                            <a:lnTo>
                              <a:pt x="721" y="4"/>
                            </a:lnTo>
                            <a:lnTo>
                              <a:pt x="753" y="4"/>
                            </a:lnTo>
                            <a:lnTo>
                              <a:pt x="753" y="105"/>
                            </a:lnTo>
                            <a:close/>
                            <a:moveTo>
                              <a:pt x="753" y="162"/>
                            </a:moveTo>
                            <a:lnTo>
                              <a:pt x="725" y="162"/>
                            </a:lnTo>
                            <a:lnTo>
                              <a:pt x="648" y="60"/>
                            </a:lnTo>
                            <a:lnTo>
                              <a:pt x="687" y="60"/>
                            </a:lnTo>
                            <a:lnTo>
                              <a:pt x="721" y="105"/>
                            </a:lnTo>
                            <a:lnTo>
                              <a:pt x="753" y="105"/>
                            </a:lnTo>
                            <a:lnTo>
                              <a:pt x="753" y="162"/>
                            </a:lnTo>
                            <a:close/>
                            <a:moveTo>
                              <a:pt x="919" y="133"/>
                            </a:moveTo>
                            <a:lnTo>
                              <a:pt x="871" y="133"/>
                            </a:lnTo>
                            <a:lnTo>
                              <a:pt x="875" y="129"/>
                            </a:lnTo>
                            <a:lnTo>
                              <a:pt x="879" y="129"/>
                            </a:lnTo>
                            <a:lnTo>
                              <a:pt x="887" y="121"/>
                            </a:lnTo>
                            <a:lnTo>
                              <a:pt x="887" y="113"/>
                            </a:lnTo>
                            <a:lnTo>
                              <a:pt x="875" y="101"/>
                            </a:lnTo>
                            <a:lnTo>
                              <a:pt x="871" y="101"/>
                            </a:lnTo>
                            <a:lnTo>
                              <a:pt x="867" y="97"/>
                            </a:lnTo>
                            <a:lnTo>
                              <a:pt x="859" y="97"/>
                            </a:lnTo>
                            <a:lnTo>
                              <a:pt x="855" y="93"/>
                            </a:lnTo>
                            <a:lnTo>
                              <a:pt x="842" y="93"/>
                            </a:lnTo>
                            <a:lnTo>
                              <a:pt x="818" y="81"/>
                            </a:lnTo>
                            <a:lnTo>
                              <a:pt x="810" y="73"/>
                            </a:lnTo>
                            <a:lnTo>
                              <a:pt x="802" y="56"/>
                            </a:lnTo>
                            <a:lnTo>
                              <a:pt x="802" y="40"/>
                            </a:lnTo>
                            <a:lnTo>
                              <a:pt x="806" y="28"/>
                            </a:lnTo>
                            <a:lnTo>
                              <a:pt x="810" y="24"/>
                            </a:lnTo>
                            <a:lnTo>
                              <a:pt x="814" y="16"/>
                            </a:lnTo>
                            <a:lnTo>
                              <a:pt x="838" y="4"/>
                            </a:lnTo>
                            <a:lnTo>
                              <a:pt x="851" y="0"/>
                            </a:lnTo>
                            <a:lnTo>
                              <a:pt x="875" y="0"/>
                            </a:lnTo>
                            <a:lnTo>
                              <a:pt x="883" y="4"/>
                            </a:lnTo>
                            <a:lnTo>
                              <a:pt x="895" y="4"/>
                            </a:lnTo>
                            <a:lnTo>
                              <a:pt x="903" y="8"/>
                            </a:lnTo>
                            <a:lnTo>
                              <a:pt x="915" y="12"/>
                            </a:lnTo>
                            <a:lnTo>
                              <a:pt x="923" y="20"/>
                            </a:lnTo>
                            <a:lnTo>
                              <a:pt x="916" y="32"/>
                            </a:lnTo>
                            <a:lnTo>
                              <a:pt x="846" y="32"/>
                            </a:lnTo>
                            <a:lnTo>
                              <a:pt x="846" y="36"/>
                            </a:lnTo>
                            <a:lnTo>
                              <a:pt x="842" y="36"/>
                            </a:lnTo>
                            <a:lnTo>
                              <a:pt x="838" y="40"/>
                            </a:lnTo>
                            <a:lnTo>
                              <a:pt x="838" y="48"/>
                            </a:lnTo>
                            <a:lnTo>
                              <a:pt x="851" y="60"/>
                            </a:lnTo>
                            <a:lnTo>
                              <a:pt x="859" y="64"/>
                            </a:lnTo>
                            <a:lnTo>
                              <a:pt x="871" y="64"/>
                            </a:lnTo>
                            <a:lnTo>
                              <a:pt x="883" y="68"/>
                            </a:lnTo>
                            <a:lnTo>
                              <a:pt x="899" y="77"/>
                            </a:lnTo>
                            <a:lnTo>
                              <a:pt x="903" y="77"/>
                            </a:lnTo>
                            <a:lnTo>
                              <a:pt x="915" y="89"/>
                            </a:lnTo>
                            <a:lnTo>
                              <a:pt x="923" y="105"/>
                            </a:lnTo>
                            <a:lnTo>
                              <a:pt x="923" y="125"/>
                            </a:lnTo>
                            <a:lnTo>
                              <a:pt x="919" y="133"/>
                            </a:lnTo>
                            <a:close/>
                            <a:moveTo>
                              <a:pt x="907" y="48"/>
                            </a:moveTo>
                            <a:lnTo>
                              <a:pt x="875" y="32"/>
                            </a:lnTo>
                            <a:lnTo>
                              <a:pt x="916" y="32"/>
                            </a:lnTo>
                            <a:lnTo>
                              <a:pt x="907" y="48"/>
                            </a:lnTo>
                            <a:close/>
                            <a:moveTo>
                              <a:pt x="883" y="162"/>
                            </a:moveTo>
                            <a:lnTo>
                              <a:pt x="863" y="162"/>
                            </a:lnTo>
                            <a:lnTo>
                              <a:pt x="853" y="161"/>
                            </a:lnTo>
                            <a:lnTo>
                              <a:pt x="842" y="161"/>
                            </a:lnTo>
                            <a:lnTo>
                              <a:pt x="832" y="158"/>
                            </a:lnTo>
                            <a:lnTo>
                              <a:pt x="822" y="153"/>
                            </a:lnTo>
                            <a:lnTo>
                              <a:pt x="810" y="149"/>
                            </a:lnTo>
                            <a:lnTo>
                              <a:pt x="802" y="145"/>
                            </a:lnTo>
                            <a:lnTo>
                              <a:pt x="794" y="137"/>
                            </a:lnTo>
                            <a:lnTo>
                              <a:pt x="806" y="109"/>
                            </a:lnTo>
                            <a:lnTo>
                              <a:pt x="814" y="117"/>
                            </a:lnTo>
                            <a:lnTo>
                              <a:pt x="822" y="121"/>
                            </a:lnTo>
                            <a:lnTo>
                              <a:pt x="834" y="125"/>
                            </a:lnTo>
                            <a:lnTo>
                              <a:pt x="842" y="129"/>
                            </a:lnTo>
                            <a:lnTo>
                              <a:pt x="855" y="133"/>
                            </a:lnTo>
                            <a:lnTo>
                              <a:pt x="919" y="133"/>
                            </a:lnTo>
                            <a:lnTo>
                              <a:pt x="915" y="141"/>
                            </a:lnTo>
                            <a:lnTo>
                              <a:pt x="903" y="153"/>
                            </a:lnTo>
                            <a:lnTo>
                              <a:pt x="891" y="158"/>
                            </a:lnTo>
                            <a:lnTo>
                              <a:pt x="883" y="162"/>
                            </a:lnTo>
                            <a:close/>
                            <a:moveTo>
                              <a:pt x="1077" y="133"/>
                            </a:moveTo>
                            <a:lnTo>
                              <a:pt x="1029" y="133"/>
                            </a:lnTo>
                            <a:lnTo>
                              <a:pt x="1033" y="129"/>
                            </a:lnTo>
                            <a:lnTo>
                              <a:pt x="1037" y="129"/>
                            </a:lnTo>
                            <a:lnTo>
                              <a:pt x="1041" y="125"/>
                            </a:lnTo>
                            <a:lnTo>
                              <a:pt x="1041" y="109"/>
                            </a:lnTo>
                            <a:lnTo>
                              <a:pt x="1033" y="101"/>
                            </a:lnTo>
                            <a:lnTo>
                              <a:pt x="1029" y="101"/>
                            </a:lnTo>
                            <a:lnTo>
                              <a:pt x="1025" y="97"/>
                            </a:lnTo>
                            <a:lnTo>
                              <a:pt x="1017" y="97"/>
                            </a:lnTo>
                            <a:lnTo>
                              <a:pt x="1012" y="93"/>
                            </a:lnTo>
                            <a:lnTo>
                              <a:pt x="1000" y="93"/>
                            </a:lnTo>
                            <a:lnTo>
                              <a:pt x="976" y="81"/>
                            </a:lnTo>
                            <a:lnTo>
                              <a:pt x="968" y="73"/>
                            </a:lnTo>
                            <a:lnTo>
                              <a:pt x="960" y="56"/>
                            </a:lnTo>
                            <a:lnTo>
                              <a:pt x="960" y="40"/>
                            </a:lnTo>
                            <a:lnTo>
                              <a:pt x="964" y="28"/>
                            </a:lnTo>
                            <a:lnTo>
                              <a:pt x="968" y="24"/>
                            </a:lnTo>
                            <a:lnTo>
                              <a:pt x="972" y="16"/>
                            </a:lnTo>
                            <a:lnTo>
                              <a:pt x="996" y="4"/>
                            </a:lnTo>
                            <a:lnTo>
                              <a:pt x="1008" y="0"/>
                            </a:lnTo>
                            <a:lnTo>
                              <a:pt x="1029" y="0"/>
                            </a:lnTo>
                            <a:lnTo>
                              <a:pt x="1041" y="4"/>
                            </a:lnTo>
                            <a:lnTo>
                              <a:pt x="1053" y="4"/>
                            </a:lnTo>
                            <a:lnTo>
                              <a:pt x="1069" y="12"/>
                            </a:lnTo>
                            <a:lnTo>
                              <a:pt x="1077" y="20"/>
                            </a:lnTo>
                            <a:lnTo>
                              <a:pt x="1072" y="32"/>
                            </a:lnTo>
                            <a:lnTo>
                              <a:pt x="1004" y="32"/>
                            </a:lnTo>
                            <a:lnTo>
                              <a:pt x="1004" y="36"/>
                            </a:lnTo>
                            <a:lnTo>
                              <a:pt x="1000" y="36"/>
                            </a:lnTo>
                            <a:lnTo>
                              <a:pt x="996" y="40"/>
                            </a:lnTo>
                            <a:lnTo>
                              <a:pt x="996" y="48"/>
                            </a:lnTo>
                            <a:lnTo>
                              <a:pt x="1008" y="60"/>
                            </a:lnTo>
                            <a:lnTo>
                              <a:pt x="1017" y="64"/>
                            </a:lnTo>
                            <a:lnTo>
                              <a:pt x="1029" y="64"/>
                            </a:lnTo>
                            <a:lnTo>
                              <a:pt x="1041" y="68"/>
                            </a:lnTo>
                            <a:lnTo>
                              <a:pt x="1057" y="77"/>
                            </a:lnTo>
                            <a:lnTo>
                              <a:pt x="1061" y="77"/>
                            </a:lnTo>
                            <a:lnTo>
                              <a:pt x="1073" y="89"/>
                            </a:lnTo>
                            <a:lnTo>
                              <a:pt x="1081" y="105"/>
                            </a:lnTo>
                            <a:lnTo>
                              <a:pt x="1081" y="125"/>
                            </a:lnTo>
                            <a:lnTo>
                              <a:pt x="1077" y="133"/>
                            </a:lnTo>
                            <a:close/>
                            <a:moveTo>
                              <a:pt x="1065" y="48"/>
                            </a:moveTo>
                            <a:lnTo>
                              <a:pt x="1033" y="32"/>
                            </a:lnTo>
                            <a:lnTo>
                              <a:pt x="1072" y="32"/>
                            </a:lnTo>
                            <a:lnTo>
                              <a:pt x="1065" y="48"/>
                            </a:lnTo>
                            <a:close/>
                            <a:moveTo>
                              <a:pt x="1041" y="162"/>
                            </a:moveTo>
                            <a:lnTo>
                              <a:pt x="1021" y="162"/>
                            </a:lnTo>
                            <a:lnTo>
                              <a:pt x="1009" y="161"/>
                            </a:lnTo>
                            <a:lnTo>
                              <a:pt x="999" y="161"/>
                            </a:lnTo>
                            <a:lnTo>
                              <a:pt x="989" y="158"/>
                            </a:lnTo>
                            <a:lnTo>
                              <a:pt x="980" y="153"/>
                            </a:lnTo>
                            <a:lnTo>
                              <a:pt x="968" y="149"/>
                            </a:lnTo>
                            <a:lnTo>
                              <a:pt x="960" y="145"/>
                            </a:lnTo>
                            <a:lnTo>
                              <a:pt x="952" y="137"/>
                            </a:lnTo>
                            <a:lnTo>
                              <a:pt x="964" y="109"/>
                            </a:lnTo>
                            <a:lnTo>
                              <a:pt x="972" y="117"/>
                            </a:lnTo>
                            <a:lnTo>
                              <a:pt x="980" y="121"/>
                            </a:lnTo>
                            <a:lnTo>
                              <a:pt x="992" y="125"/>
                            </a:lnTo>
                            <a:lnTo>
                              <a:pt x="1000" y="129"/>
                            </a:lnTo>
                            <a:lnTo>
                              <a:pt x="1012" y="133"/>
                            </a:lnTo>
                            <a:lnTo>
                              <a:pt x="1077" y="133"/>
                            </a:lnTo>
                            <a:lnTo>
                              <a:pt x="1073" y="141"/>
                            </a:lnTo>
                            <a:lnTo>
                              <a:pt x="1065" y="145"/>
                            </a:lnTo>
                            <a:lnTo>
                              <a:pt x="1061" y="153"/>
                            </a:lnTo>
                            <a:lnTo>
                              <a:pt x="1049" y="158"/>
                            </a:lnTo>
                            <a:lnTo>
                              <a:pt x="1041" y="162"/>
                            </a:lnTo>
                            <a:close/>
                            <a:moveTo>
                              <a:pt x="1162" y="162"/>
                            </a:moveTo>
                            <a:lnTo>
                              <a:pt x="1130" y="162"/>
                            </a:lnTo>
                            <a:lnTo>
                              <a:pt x="1130" y="4"/>
                            </a:lnTo>
                            <a:lnTo>
                              <a:pt x="1162" y="4"/>
                            </a:lnTo>
                            <a:lnTo>
                              <a:pt x="1162" y="162"/>
                            </a:lnTo>
                            <a:close/>
                            <a:moveTo>
                              <a:pt x="1300" y="162"/>
                            </a:moveTo>
                            <a:lnTo>
                              <a:pt x="1264" y="162"/>
                            </a:lnTo>
                            <a:lnTo>
                              <a:pt x="1203" y="4"/>
                            </a:lnTo>
                            <a:lnTo>
                              <a:pt x="1239" y="4"/>
                            </a:lnTo>
                            <a:lnTo>
                              <a:pt x="1284" y="121"/>
                            </a:lnTo>
                            <a:lnTo>
                              <a:pt x="1316" y="121"/>
                            </a:lnTo>
                            <a:lnTo>
                              <a:pt x="1300" y="162"/>
                            </a:lnTo>
                            <a:close/>
                            <a:moveTo>
                              <a:pt x="1316" y="121"/>
                            </a:moveTo>
                            <a:lnTo>
                              <a:pt x="1284" y="121"/>
                            </a:lnTo>
                            <a:lnTo>
                              <a:pt x="1324" y="4"/>
                            </a:lnTo>
                            <a:lnTo>
                              <a:pt x="1361" y="4"/>
                            </a:lnTo>
                            <a:lnTo>
                              <a:pt x="1316" y="121"/>
                            </a:lnTo>
                            <a:close/>
                            <a:moveTo>
                              <a:pt x="1397" y="162"/>
                            </a:moveTo>
                            <a:lnTo>
                              <a:pt x="1361" y="162"/>
                            </a:lnTo>
                            <a:lnTo>
                              <a:pt x="1426" y="4"/>
                            </a:lnTo>
                            <a:lnTo>
                              <a:pt x="1462" y="4"/>
                            </a:lnTo>
                            <a:lnTo>
                              <a:pt x="1478" y="40"/>
                            </a:lnTo>
                            <a:lnTo>
                              <a:pt x="1446" y="40"/>
                            </a:lnTo>
                            <a:lnTo>
                              <a:pt x="1421" y="101"/>
                            </a:lnTo>
                            <a:lnTo>
                              <a:pt x="1504" y="101"/>
                            </a:lnTo>
                            <a:lnTo>
                              <a:pt x="1517" y="129"/>
                            </a:lnTo>
                            <a:lnTo>
                              <a:pt x="1409" y="129"/>
                            </a:lnTo>
                            <a:lnTo>
                              <a:pt x="1397" y="162"/>
                            </a:lnTo>
                            <a:close/>
                            <a:moveTo>
                              <a:pt x="1504" y="101"/>
                            </a:moveTo>
                            <a:lnTo>
                              <a:pt x="1470" y="101"/>
                            </a:lnTo>
                            <a:lnTo>
                              <a:pt x="1446" y="40"/>
                            </a:lnTo>
                            <a:lnTo>
                              <a:pt x="1478" y="40"/>
                            </a:lnTo>
                            <a:lnTo>
                              <a:pt x="1504" y="101"/>
                            </a:lnTo>
                            <a:close/>
                            <a:moveTo>
                              <a:pt x="1531" y="162"/>
                            </a:moveTo>
                            <a:lnTo>
                              <a:pt x="1494" y="162"/>
                            </a:lnTo>
                            <a:lnTo>
                              <a:pt x="1482" y="129"/>
                            </a:lnTo>
                            <a:lnTo>
                              <a:pt x="1517" y="129"/>
                            </a:lnTo>
                            <a:lnTo>
                              <a:pt x="1531" y="162"/>
                            </a:lnTo>
                            <a:close/>
                            <a:moveTo>
                              <a:pt x="1664" y="162"/>
                            </a:moveTo>
                            <a:lnTo>
                              <a:pt x="1563" y="162"/>
                            </a:lnTo>
                            <a:lnTo>
                              <a:pt x="1563" y="4"/>
                            </a:lnTo>
                            <a:lnTo>
                              <a:pt x="1596" y="4"/>
                            </a:lnTo>
                            <a:lnTo>
                              <a:pt x="1596" y="129"/>
                            </a:lnTo>
                            <a:lnTo>
                              <a:pt x="1664" y="129"/>
                            </a:lnTo>
                            <a:lnTo>
                              <a:pt x="1664" y="162"/>
                            </a:lnTo>
                            <a:close/>
                            <a:moveTo>
                              <a:pt x="1766" y="162"/>
                            </a:moveTo>
                            <a:lnTo>
                              <a:pt x="1729" y="162"/>
                            </a:lnTo>
                            <a:lnTo>
                              <a:pt x="1668" y="4"/>
                            </a:lnTo>
                            <a:lnTo>
                              <a:pt x="1705" y="4"/>
                            </a:lnTo>
                            <a:lnTo>
                              <a:pt x="1749" y="121"/>
                            </a:lnTo>
                            <a:lnTo>
                              <a:pt x="1781" y="121"/>
                            </a:lnTo>
                            <a:lnTo>
                              <a:pt x="1766" y="162"/>
                            </a:lnTo>
                            <a:close/>
                            <a:moveTo>
                              <a:pt x="1781" y="121"/>
                            </a:moveTo>
                            <a:lnTo>
                              <a:pt x="1749" y="121"/>
                            </a:lnTo>
                            <a:lnTo>
                              <a:pt x="1790" y="4"/>
                            </a:lnTo>
                            <a:lnTo>
                              <a:pt x="1826" y="4"/>
                            </a:lnTo>
                            <a:lnTo>
                              <a:pt x="1781" y="121"/>
                            </a:lnTo>
                            <a:close/>
                            <a:moveTo>
                              <a:pt x="1924" y="162"/>
                            </a:moveTo>
                            <a:lnTo>
                              <a:pt x="1912" y="161"/>
                            </a:lnTo>
                            <a:lnTo>
                              <a:pt x="1900" y="159"/>
                            </a:lnTo>
                            <a:lnTo>
                              <a:pt x="1889" y="156"/>
                            </a:lnTo>
                            <a:lnTo>
                              <a:pt x="1879" y="153"/>
                            </a:lnTo>
                            <a:lnTo>
                              <a:pt x="1870" y="147"/>
                            </a:lnTo>
                            <a:lnTo>
                              <a:pt x="1862" y="139"/>
                            </a:lnTo>
                            <a:lnTo>
                              <a:pt x="1855" y="130"/>
                            </a:lnTo>
                            <a:lnTo>
                              <a:pt x="1851" y="121"/>
                            </a:lnTo>
                            <a:lnTo>
                              <a:pt x="1845" y="112"/>
                            </a:lnTo>
                            <a:lnTo>
                              <a:pt x="1842" y="102"/>
                            </a:lnTo>
                            <a:lnTo>
                              <a:pt x="1839" y="92"/>
                            </a:lnTo>
                            <a:lnTo>
                              <a:pt x="1839" y="81"/>
                            </a:lnTo>
                            <a:lnTo>
                              <a:pt x="1839" y="71"/>
                            </a:lnTo>
                            <a:lnTo>
                              <a:pt x="1842" y="60"/>
                            </a:lnTo>
                            <a:lnTo>
                              <a:pt x="1845" y="50"/>
                            </a:lnTo>
                            <a:lnTo>
                              <a:pt x="1851" y="40"/>
                            </a:lnTo>
                            <a:lnTo>
                              <a:pt x="1855" y="32"/>
                            </a:lnTo>
                            <a:lnTo>
                              <a:pt x="1862" y="24"/>
                            </a:lnTo>
                            <a:lnTo>
                              <a:pt x="1870" y="18"/>
                            </a:lnTo>
                            <a:lnTo>
                              <a:pt x="1879" y="12"/>
                            </a:lnTo>
                            <a:lnTo>
                              <a:pt x="1889" y="6"/>
                            </a:lnTo>
                            <a:lnTo>
                              <a:pt x="1900" y="3"/>
                            </a:lnTo>
                            <a:lnTo>
                              <a:pt x="1912" y="0"/>
                            </a:lnTo>
                            <a:lnTo>
                              <a:pt x="1924" y="0"/>
                            </a:lnTo>
                            <a:lnTo>
                              <a:pt x="1933" y="0"/>
                            </a:lnTo>
                            <a:lnTo>
                              <a:pt x="1944" y="3"/>
                            </a:lnTo>
                            <a:lnTo>
                              <a:pt x="1954" y="6"/>
                            </a:lnTo>
                            <a:lnTo>
                              <a:pt x="1964" y="12"/>
                            </a:lnTo>
                            <a:lnTo>
                              <a:pt x="1973" y="18"/>
                            </a:lnTo>
                            <a:lnTo>
                              <a:pt x="1982" y="24"/>
                            </a:lnTo>
                            <a:lnTo>
                              <a:pt x="1990" y="32"/>
                            </a:lnTo>
                            <a:lnTo>
                              <a:pt x="1916" y="32"/>
                            </a:lnTo>
                            <a:lnTo>
                              <a:pt x="1883" y="48"/>
                            </a:lnTo>
                            <a:lnTo>
                              <a:pt x="1875" y="64"/>
                            </a:lnTo>
                            <a:lnTo>
                              <a:pt x="1875" y="101"/>
                            </a:lnTo>
                            <a:lnTo>
                              <a:pt x="1887" y="113"/>
                            </a:lnTo>
                            <a:lnTo>
                              <a:pt x="1891" y="121"/>
                            </a:lnTo>
                            <a:lnTo>
                              <a:pt x="1916" y="133"/>
                            </a:lnTo>
                            <a:lnTo>
                              <a:pt x="1987" y="133"/>
                            </a:lnTo>
                            <a:lnTo>
                              <a:pt x="1982" y="139"/>
                            </a:lnTo>
                            <a:lnTo>
                              <a:pt x="1973" y="147"/>
                            </a:lnTo>
                            <a:lnTo>
                              <a:pt x="1964" y="153"/>
                            </a:lnTo>
                            <a:lnTo>
                              <a:pt x="1954" y="156"/>
                            </a:lnTo>
                            <a:lnTo>
                              <a:pt x="1944" y="159"/>
                            </a:lnTo>
                            <a:lnTo>
                              <a:pt x="1933" y="161"/>
                            </a:lnTo>
                            <a:lnTo>
                              <a:pt x="1924" y="162"/>
                            </a:lnTo>
                            <a:close/>
                            <a:moveTo>
                              <a:pt x="1987" y="133"/>
                            </a:moveTo>
                            <a:lnTo>
                              <a:pt x="1932" y="133"/>
                            </a:lnTo>
                            <a:lnTo>
                              <a:pt x="1948" y="125"/>
                            </a:lnTo>
                            <a:lnTo>
                              <a:pt x="1964" y="109"/>
                            </a:lnTo>
                            <a:lnTo>
                              <a:pt x="1968" y="101"/>
                            </a:lnTo>
                            <a:lnTo>
                              <a:pt x="1968" y="64"/>
                            </a:lnTo>
                            <a:lnTo>
                              <a:pt x="1960" y="48"/>
                            </a:lnTo>
                            <a:lnTo>
                              <a:pt x="1952" y="44"/>
                            </a:lnTo>
                            <a:lnTo>
                              <a:pt x="1948" y="40"/>
                            </a:lnTo>
                            <a:lnTo>
                              <a:pt x="1932" y="32"/>
                            </a:lnTo>
                            <a:lnTo>
                              <a:pt x="1990" y="32"/>
                            </a:lnTo>
                            <a:lnTo>
                              <a:pt x="1996" y="40"/>
                            </a:lnTo>
                            <a:lnTo>
                              <a:pt x="1999" y="50"/>
                            </a:lnTo>
                            <a:lnTo>
                              <a:pt x="2002" y="60"/>
                            </a:lnTo>
                            <a:lnTo>
                              <a:pt x="2004" y="71"/>
                            </a:lnTo>
                            <a:lnTo>
                              <a:pt x="2005" y="81"/>
                            </a:lnTo>
                            <a:lnTo>
                              <a:pt x="2004" y="92"/>
                            </a:lnTo>
                            <a:lnTo>
                              <a:pt x="2002" y="102"/>
                            </a:lnTo>
                            <a:lnTo>
                              <a:pt x="1999" y="112"/>
                            </a:lnTo>
                            <a:lnTo>
                              <a:pt x="1996" y="121"/>
                            </a:lnTo>
                            <a:lnTo>
                              <a:pt x="1990" y="130"/>
                            </a:lnTo>
                            <a:lnTo>
                              <a:pt x="1987" y="133"/>
                            </a:lnTo>
                            <a:close/>
                            <a:moveTo>
                              <a:pt x="2069" y="162"/>
                            </a:moveTo>
                            <a:lnTo>
                              <a:pt x="2037" y="162"/>
                            </a:lnTo>
                            <a:lnTo>
                              <a:pt x="2037" y="4"/>
                            </a:lnTo>
                            <a:lnTo>
                              <a:pt x="2069" y="4"/>
                            </a:lnTo>
                            <a:lnTo>
                              <a:pt x="2112" y="60"/>
                            </a:lnTo>
                            <a:lnTo>
                              <a:pt x="2069" y="60"/>
                            </a:lnTo>
                            <a:lnTo>
                              <a:pt x="2069" y="162"/>
                            </a:lnTo>
                            <a:close/>
                            <a:moveTo>
                              <a:pt x="2179" y="105"/>
                            </a:moveTo>
                            <a:lnTo>
                              <a:pt x="2146" y="105"/>
                            </a:lnTo>
                            <a:lnTo>
                              <a:pt x="2146" y="4"/>
                            </a:lnTo>
                            <a:lnTo>
                              <a:pt x="2179" y="4"/>
                            </a:lnTo>
                            <a:lnTo>
                              <a:pt x="2179" y="105"/>
                            </a:lnTo>
                            <a:close/>
                            <a:moveTo>
                              <a:pt x="2179" y="162"/>
                            </a:moveTo>
                            <a:lnTo>
                              <a:pt x="2146" y="162"/>
                            </a:lnTo>
                            <a:lnTo>
                              <a:pt x="2069" y="60"/>
                            </a:lnTo>
                            <a:lnTo>
                              <a:pt x="2112" y="60"/>
                            </a:lnTo>
                            <a:lnTo>
                              <a:pt x="2146" y="105"/>
                            </a:lnTo>
                            <a:lnTo>
                              <a:pt x="2179" y="105"/>
                            </a:lnTo>
                            <a:lnTo>
                              <a:pt x="2179" y="162"/>
                            </a:lnTo>
                            <a:close/>
                            <a:moveTo>
                              <a:pt x="2345" y="32"/>
                            </a:moveTo>
                            <a:lnTo>
                              <a:pt x="2211" y="32"/>
                            </a:lnTo>
                            <a:lnTo>
                              <a:pt x="2211" y="4"/>
                            </a:lnTo>
                            <a:lnTo>
                              <a:pt x="2345" y="4"/>
                            </a:lnTo>
                            <a:lnTo>
                              <a:pt x="2345" y="32"/>
                            </a:lnTo>
                            <a:close/>
                            <a:moveTo>
                              <a:pt x="2381" y="162"/>
                            </a:moveTo>
                            <a:lnTo>
                              <a:pt x="2345" y="162"/>
                            </a:lnTo>
                            <a:lnTo>
                              <a:pt x="2410" y="4"/>
                            </a:lnTo>
                            <a:lnTo>
                              <a:pt x="2446" y="4"/>
                            </a:lnTo>
                            <a:lnTo>
                              <a:pt x="2462" y="40"/>
                            </a:lnTo>
                            <a:lnTo>
                              <a:pt x="2430" y="40"/>
                            </a:lnTo>
                            <a:lnTo>
                              <a:pt x="2405" y="101"/>
                            </a:lnTo>
                            <a:lnTo>
                              <a:pt x="2488" y="101"/>
                            </a:lnTo>
                            <a:lnTo>
                              <a:pt x="2501" y="129"/>
                            </a:lnTo>
                            <a:lnTo>
                              <a:pt x="2393" y="129"/>
                            </a:lnTo>
                            <a:lnTo>
                              <a:pt x="2381" y="162"/>
                            </a:lnTo>
                            <a:close/>
                            <a:moveTo>
                              <a:pt x="2296" y="162"/>
                            </a:moveTo>
                            <a:lnTo>
                              <a:pt x="2260" y="162"/>
                            </a:lnTo>
                            <a:lnTo>
                              <a:pt x="2260" y="32"/>
                            </a:lnTo>
                            <a:lnTo>
                              <a:pt x="2296" y="32"/>
                            </a:lnTo>
                            <a:lnTo>
                              <a:pt x="2296" y="162"/>
                            </a:lnTo>
                            <a:close/>
                            <a:moveTo>
                              <a:pt x="2488" y="101"/>
                            </a:moveTo>
                            <a:lnTo>
                              <a:pt x="2454" y="101"/>
                            </a:lnTo>
                            <a:lnTo>
                              <a:pt x="2430" y="40"/>
                            </a:lnTo>
                            <a:lnTo>
                              <a:pt x="2462" y="40"/>
                            </a:lnTo>
                            <a:lnTo>
                              <a:pt x="2488" y="101"/>
                            </a:lnTo>
                            <a:close/>
                            <a:moveTo>
                              <a:pt x="2515" y="162"/>
                            </a:moveTo>
                            <a:lnTo>
                              <a:pt x="2478" y="162"/>
                            </a:lnTo>
                            <a:lnTo>
                              <a:pt x="2466" y="129"/>
                            </a:lnTo>
                            <a:lnTo>
                              <a:pt x="2501" y="129"/>
                            </a:lnTo>
                            <a:lnTo>
                              <a:pt x="2515" y="162"/>
                            </a:lnTo>
                            <a:close/>
                          </a:path>
                        </a:pathLst>
                      </a:custGeom>
                      <a:solidFill>
                        <a:srgbClr val="0052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5FB8D9">
            <v:shape id="AutoShape 2" style="position:absolute;margin-left:56.25pt;margin-top:57.5pt;width:125.75pt;height:8.1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15,162" o:spid="_x0000_s1026" fillcolor="#005299" stroked="f" path="m33,162l,162,,4r109,l109,32r-76,l33,73r72,l105,101r-72,l33,162xm195,162r-33,l162,4r33,l195,162xm280,162r-33,l247,4r33,l320,60r-40,l280,162xm389,105r-37,l352,4r37,l389,105xm389,162r-33,l280,60r40,l352,105r37,l389,162xm450,162r-37,l482,4r36,l534,40r-36,l474,101r87,l573,129r-111,l450,162xm561,101r-38,l498,40r36,l561,101xm587,162r-40,l535,129r38,l587,162xm648,162r-32,l616,4r28,l687,60r-39,l648,162xm753,105r-32,l721,4r32,l753,105xm753,162r-28,l648,60r39,l721,105r32,l753,162xm919,133r-48,l875,129r4,l887,121r,-8l875,101r-4,l867,97r-8,l855,93r-13,l818,81r-8,-8l802,56r,-16l806,28r4,-4l814,16,838,4,851,r24,l883,4r12,l903,8r12,4l923,20r-7,12l846,32r,4l842,36r-4,4l838,48r13,12l859,64r12,l883,68r16,9l903,77r12,12l923,105r,20l919,133xm907,48l875,32r41,l907,48xm883,162r-20,l853,161r-11,l832,158r-10,-5l810,149r-8,-4l794,137r12,-28l814,117r8,4l834,125r8,4l855,133r64,l915,141r-12,12l891,158r-8,4xm1077,133r-48,l1033,129r4,l1041,125r,-16l1033,101r-4,l1025,97r-8,l1012,93r-12,l976,81r-8,-8l960,56r,-16l964,28r4,-4l972,16,996,4,1008,r21,l1041,4r12,l1069,12r8,8l1072,32r-68,l1004,36r-4,l996,40r,8l1008,60r9,4l1029,64r12,4l1057,77r4,l1073,89r8,16l1081,125r-4,8xm1065,48l1033,32r39,l1065,48xm1041,162r-20,l1009,161r-10,l989,158r-9,-5l968,149r-8,-4l952,137r12,-28l972,117r8,4l992,125r8,4l1012,133r65,l1073,141r-8,4l1061,153r-12,5l1041,162xm1162,162r-32,l1130,4r32,l1162,162xm1300,162r-36,l1203,4r36,l1284,121r32,l1300,162xm1316,121r-32,l1324,4r37,l1316,121xm1397,162r-36,l1426,4r36,l1478,40r-32,l1421,101r83,l1517,129r-108,l1397,162xm1504,101r-34,l1446,40r32,l1504,101xm1531,162r-37,l1482,129r35,l1531,162xm1664,162r-101,l1563,4r33,l1596,129r68,l1664,162xm1766,162r-37,l1668,4r37,l1749,121r32,l1766,162xm1781,121r-32,l1790,4r36,l1781,121xm1924,162r-12,-1l1900,159r-11,-3l1879,153r-9,-6l1862,139r-7,-9l1851,121r-6,-9l1842,102r-3,-10l1839,81r,-10l1842,60r3,-10l1851,40r4,-8l1862,24r8,-6l1879,12r10,-6l1900,3,1912,r12,l1933,r11,3l1954,6r10,6l1973,18r9,6l1990,32r-74,l1883,48r-8,16l1875,101r12,12l1891,121r25,12l1987,133r-5,6l1973,147r-9,6l1954,156r-10,3l1933,161r-9,1xm1987,133r-55,l1948,125r16,-16l1968,101r,-37l1960,48r-8,-4l1948,40r-16,-8l1990,32r6,8l1999,50r3,10l2004,71r1,10l2004,92r-2,10l1999,112r-3,9l1990,130r-3,3xm2069,162r-32,l2037,4r32,l2112,60r-43,l2069,162xm2179,105r-33,l2146,4r33,l2179,105xm2179,162r-33,l2069,60r43,l2146,105r33,l2179,162xm2345,32r-134,l2211,4r134,l2345,32xm2381,162r-36,l2410,4r36,l2462,40r-32,l2405,101r83,l2501,129r-108,l2381,162xm2296,162r-36,l2260,32r36,l2296,162xm2488,101r-34,l2430,40r32,l2488,101xm2515,162r-37,l2466,129r35,l2515,1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" w14:anchorId="19BC4954">
              <v:path arrowok="t" o:connecttype="custom" o:connectlocs="20955,776605;102870,732790;203200,768350;247015,796925;247015,833120;300990,794385;316230,755650;372745,833120;411480,833120;460375,833120;553085,814705;550545,791845;509270,755650;560705,732790;537210,753110;560705,773430;575945,760730;534670,832485;516890,804545;573405,827405;661035,809625;635000,789305;617220,740410;683895,742950;640080,768350;686435,796925;661035,833120;609600,822325;642620,814705;737870,833120;763905,732790;840740,732790;938530,755650;955040,794385;941070,812165;1013460,812165;1110615,807085;1130935,807085;1182370,818515;1167765,775335;1193165,737870;1240790,734060;1195705,760730;1258570,818515;1261745,814705;1239520,758190;1272540,775335;1261745,814705;1313815,833120;1362710,833120;1403985,750570;1553210,732790;1511935,833120;1558290,794385;1588135,812165" o:connectangles="0,0,0,0,0,0,0,0,0,0,0,0,0,0,0,0,0,0,0,0,0,0,0,0,0,0,0,0,0,0,0,0,0,0,0,0,0,0,0,0,0,0,0,0,0,0,0,0,0,0,0,0,0,0,0"/>
              <w10:wrap anchorx="page" anchory="page"/>
            </v:shape>
          </w:pict>
        </mc:Fallback>
      </mc:AlternateContent>
    </w:r>
    <w:r>
      <w:rPr>
        <w:noProof/>
        <w:lang w:val="fi-FI" w:bidi="ar-SA"/>
      </w:rPr>
      <mc:AlternateContent>
        <mc:Choice Requires="wps">
          <w:drawing>
            <wp:anchor distT="0" distB="0" distL="114300" distR="114300" simplePos="0" relativeHeight="251243520" behindDoc="1" locked="0" layoutInCell="1" allowOverlap="1" wp14:anchorId="3C4C9E6D" wp14:editId="19A91178">
              <wp:simplePos x="0" y="0"/>
              <wp:positionH relativeFrom="page">
                <wp:posOffset>6880860</wp:posOffset>
              </wp:positionH>
              <wp:positionV relativeFrom="page">
                <wp:posOffset>430530</wp:posOffset>
              </wp:positionV>
              <wp:extent cx="33845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6A47D" w14:textId="1B805AFA" w:rsidR="00A0020C" w:rsidRDefault="00B621C3">
                          <w:pPr>
                            <w:pStyle w:val="BodyText"/>
                            <w:spacing w:before="13"/>
                            <w:ind w:left="60"/>
                          </w:pPr>
                          <w:r>
                            <w:fldChar w:fldCharType="begin"/>
                          </w:r>
                          <w:r>
                            <w:instrText xml:space="preserve"> PAGE </w:instrText>
                          </w:r>
                          <w:r>
                            <w:fldChar w:fldCharType="separate"/>
                          </w:r>
                          <w:r w:rsidR="0088556A">
                            <w:rPr>
                              <w:noProof/>
                            </w:rPr>
                            <w:t>1</w:t>
                          </w:r>
                          <w:r>
                            <w:fldChar w:fldCharType="end"/>
                          </w:r>
                          <w:r>
                            <w:t xml:space="preserve"> (</w:t>
                          </w:r>
                          <w:fldSimple w:instr=" NUMPAGES  \* Arabic  \* MERGEFORMAT ">
                            <w:r w:rsidR="0088556A">
                              <w:rPr>
                                <w:noProof/>
                              </w:rPr>
                              <w:t>4</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C9E6D" id="_x0000_t202" coordsize="21600,21600" o:spt="202" path="m,l,21600r21600,l21600,xe">
              <v:stroke joinstyle="miter"/>
              <v:path gradientshapeok="t" o:connecttype="rect"/>
            </v:shapetype>
            <v:shape id="Text Box 1" o:spid="_x0000_s1026" type="#_x0000_t202" style="position:absolute;margin-left:541.8pt;margin-top:33.9pt;width:26.65pt;height:14.35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1fqwIAAKg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" filled="f" stroked="f">
              <v:textbox inset="0,0,0,0">
                <w:txbxContent>
                  <w:p w14:paraId="6826A47D" w14:textId="1B805AFA" w:rsidR="00A0020C" w:rsidRDefault="00B621C3">
                    <w:pPr>
                      <w:pStyle w:val="Leipteksti"/>
                      <w:spacing w:before="13"/>
                      <w:ind w:left="60"/>
                    </w:pPr>
                    <w:r>
                      <w:fldChar w:fldCharType="begin"/>
                    </w:r>
                    <w:r>
                      <w:instrText xml:space="preserve"> PAGE </w:instrText>
                    </w:r>
                    <w:r>
                      <w:fldChar w:fldCharType="separate"/>
                    </w:r>
                    <w:r w:rsidR="0088556A">
                      <w:rPr>
                        <w:noProof/>
                      </w:rPr>
                      <w:t>1</w:t>
                    </w:r>
                    <w:r>
                      <w:fldChar w:fldCharType="end"/>
                    </w:r>
                    <w:r>
                      <w:t xml:space="preserve"> (</w:t>
                    </w:r>
                    <w:fldSimple w:instr=" NUMPAGES  \* Arabic  \* MERGEFORMAT ">
                      <w:r w:rsidR="0088556A">
                        <w:rPr>
                          <w:noProof/>
                        </w:rPr>
                        <w:t>4</w:t>
                      </w:r>
                    </w:fldSimple>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9CD"/>
    <w:multiLevelType w:val="hybridMultilevel"/>
    <w:tmpl w:val="CDD4F0F0"/>
    <w:lvl w:ilvl="0" w:tplc="8334F850">
      <w:start w:val="1"/>
      <w:numFmt w:val="decimal"/>
      <w:lvlText w:val="%1."/>
      <w:lvlJc w:val="left"/>
      <w:pPr>
        <w:ind w:left="467" w:hanging="360"/>
      </w:pPr>
      <w:rPr>
        <w:rFonts w:hint="default"/>
        <w:color w:val="000000" w:themeColor="text1"/>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1" w15:restartNumberingAfterBreak="0">
    <w:nsid w:val="0A564805"/>
    <w:multiLevelType w:val="hybridMultilevel"/>
    <w:tmpl w:val="5192AD24"/>
    <w:lvl w:ilvl="0" w:tplc="C6F2D95C">
      <w:start w:val="1"/>
      <w:numFmt w:val="bullet"/>
      <w:lvlText w:val=""/>
      <w:lvlJc w:val="left"/>
      <w:pPr>
        <w:ind w:left="720" w:hanging="360"/>
      </w:pPr>
      <w:rPr>
        <w:rFonts w:ascii="Symbol" w:hAnsi="Symbol" w:hint="default"/>
      </w:rPr>
    </w:lvl>
    <w:lvl w:ilvl="1" w:tplc="33F0C5A6">
      <w:start w:val="1"/>
      <w:numFmt w:val="bullet"/>
      <w:lvlText w:val=""/>
      <w:lvlJc w:val="left"/>
      <w:pPr>
        <w:ind w:left="1440" w:hanging="360"/>
      </w:pPr>
      <w:rPr>
        <w:rFonts w:ascii="Symbol" w:hAnsi="Symbol" w:hint="default"/>
      </w:rPr>
    </w:lvl>
    <w:lvl w:ilvl="2" w:tplc="2EF83502">
      <w:start w:val="1"/>
      <w:numFmt w:val="bullet"/>
      <w:lvlText w:val=""/>
      <w:lvlJc w:val="left"/>
      <w:pPr>
        <w:ind w:left="2160" w:hanging="360"/>
      </w:pPr>
      <w:rPr>
        <w:rFonts w:ascii="Wingdings" w:hAnsi="Wingdings" w:hint="default"/>
      </w:rPr>
    </w:lvl>
    <w:lvl w:ilvl="3" w:tplc="1638A68C">
      <w:start w:val="1"/>
      <w:numFmt w:val="bullet"/>
      <w:lvlText w:val=""/>
      <w:lvlJc w:val="left"/>
      <w:pPr>
        <w:ind w:left="2880" w:hanging="360"/>
      </w:pPr>
      <w:rPr>
        <w:rFonts w:ascii="Symbol" w:hAnsi="Symbol" w:hint="default"/>
      </w:rPr>
    </w:lvl>
    <w:lvl w:ilvl="4" w:tplc="E4868AAE">
      <w:start w:val="1"/>
      <w:numFmt w:val="bullet"/>
      <w:lvlText w:val="o"/>
      <w:lvlJc w:val="left"/>
      <w:pPr>
        <w:ind w:left="3600" w:hanging="360"/>
      </w:pPr>
      <w:rPr>
        <w:rFonts w:ascii="Courier New" w:hAnsi="Courier New" w:hint="default"/>
      </w:rPr>
    </w:lvl>
    <w:lvl w:ilvl="5" w:tplc="D4848A3C">
      <w:start w:val="1"/>
      <w:numFmt w:val="bullet"/>
      <w:lvlText w:val=""/>
      <w:lvlJc w:val="left"/>
      <w:pPr>
        <w:ind w:left="4320" w:hanging="360"/>
      </w:pPr>
      <w:rPr>
        <w:rFonts w:ascii="Wingdings" w:hAnsi="Wingdings" w:hint="default"/>
      </w:rPr>
    </w:lvl>
    <w:lvl w:ilvl="6" w:tplc="A62C843C">
      <w:start w:val="1"/>
      <w:numFmt w:val="bullet"/>
      <w:lvlText w:val=""/>
      <w:lvlJc w:val="left"/>
      <w:pPr>
        <w:ind w:left="5040" w:hanging="360"/>
      </w:pPr>
      <w:rPr>
        <w:rFonts w:ascii="Symbol" w:hAnsi="Symbol" w:hint="default"/>
      </w:rPr>
    </w:lvl>
    <w:lvl w:ilvl="7" w:tplc="8180B308">
      <w:start w:val="1"/>
      <w:numFmt w:val="bullet"/>
      <w:lvlText w:val="o"/>
      <w:lvlJc w:val="left"/>
      <w:pPr>
        <w:ind w:left="5760" w:hanging="360"/>
      </w:pPr>
      <w:rPr>
        <w:rFonts w:ascii="Courier New" w:hAnsi="Courier New" w:hint="default"/>
      </w:rPr>
    </w:lvl>
    <w:lvl w:ilvl="8" w:tplc="B2D06C40">
      <w:start w:val="1"/>
      <w:numFmt w:val="bullet"/>
      <w:lvlText w:val=""/>
      <w:lvlJc w:val="left"/>
      <w:pPr>
        <w:ind w:left="6480" w:hanging="360"/>
      </w:pPr>
      <w:rPr>
        <w:rFonts w:ascii="Wingdings" w:hAnsi="Wingdings" w:hint="default"/>
      </w:rPr>
    </w:lvl>
  </w:abstractNum>
  <w:abstractNum w:abstractNumId="2" w15:restartNumberingAfterBreak="0">
    <w:nsid w:val="0E0761A6"/>
    <w:multiLevelType w:val="hybridMultilevel"/>
    <w:tmpl w:val="DD800F54"/>
    <w:lvl w:ilvl="0" w:tplc="7CAC465E">
      <w:start w:val="1"/>
      <w:numFmt w:val="decimal"/>
      <w:lvlText w:val="%1."/>
      <w:lvlJc w:val="left"/>
      <w:pPr>
        <w:ind w:left="467" w:hanging="360"/>
      </w:pPr>
      <w:rPr>
        <w:rFonts w:hint="default"/>
        <w:color w:val="000000" w:themeColor="text1"/>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3" w15:restartNumberingAfterBreak="0">
    <w:nsid w:val="18F1056F"/>
    <w:multiLevelType w:val="hybridMultilevel"/>
    <w:tmpl w:val="05CA8AFE"/>
    <w:lvl w:ilvl="0" w:tplc="5B3A3508">
      <w:start w:val="1"/>
      <w:numFmt w:val="decimal"/>
      <w:lvlText w:val="%1."/>
      <w:lvlJc w:val="left"/>
      <w:pPr>
        <w:ind w:left="467" w:hanging="360"/>
      </w:pPr>
      <w:rPr>
        <w:rFonts w:hint="default"/>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4" w15:restartNumberingAfterBreak="0">
    <w:nsid w:val="1BDD25EE"/>
    <w:multiLevelType w:val="hybridMultilevel"/>
    <w:tmpl w:val="59802020"/>
    <w:lvl w:ilvl="0" w:tplc="AD342088">
      <w:start w:val="1"/>
      <w:numFmt w:val="decimal"/>
      <w:lvlText w:val="%1."/>
      <w:lvlJc w:val="left"/>
      <w:pPr>
        <w:ind w:left="1239" w:hanging="360"/>
      </w:pPr>
      <w:rPr>
        <w:rFonts w:hint="default"/>
      </w:rPr>
    </w:lvl>
    <w:lvl w:ilvl="1" w:tplc="040B0019" w:tentative="1">
      <w:start w:val="1"/>
      <w:numFmt w:val="lowerLetter"/>
      <w:lvlText w:val="%2."/>
      <w:lvlJc w:val="left"/>
      <w:pPr>
        <w:ind w:left="1959" w:hanging="360"/>
      </w:pPr>
    </w:lvl>
    <w:lvl w:ilvl="2" w:tplc="040B001B" w:tentative="1">
      <w:start w:val="1"/>
      <w:numFmt w:val="lowerRoman"/>
      <w:lvlText w:val="%3."/>
      <w:lvlJc w:val="right"/>
      <w:pPr>
        <w:ind w:left="2679" w:hanging="180"/>
      </w:pPr>
    </w:lvl>
    <w:lvl w:ilvl="3" w:tplc="040B000F" w:tentative="1">
      <w:start w:val="1"/>
      <w:numFmt w:val="decimal"/>
      <w:lvlText w:val="%4."/>
      <w:lvlJc w:val="left"/>
      <w:pPr>
        <w:ind w:left="3399" w:hanging="360"/>
      </w:pPr>
    </w:lvl>
    <w:lvl w:ilvl="4" w:tplc="040B0019" w:tentative="1">
      <w:start w:val="1"/>
      <w:numFmt w:val="lowerLetter"/>
      <w:lvlText w:val="%5."/>
      <w:lvlJc w:val="left"/>
      <w:pPr>
        <w:ind w:left="4119" w:hanging="360"/>
      </w:pPr>
    </w:lvl>
    <w:lvl w:ilvl="5" w:tplc="040B001B" w:tentative="1">
      <w:start w:val="1"/>
      <w:numFmt w:val="lowerRoman"/>
      <w:lvlText w:val="%6."/>
      <w:lvlJc w:val="right"/>
      <w:pPr>
        <w:ind w:left="4839" w:hanging="180"/>
      </w:pPr>
    </w:lvl>
    <w:lvl w:ilvl="6" w:tplc="040B000F" w:tentative="1">
      <w:start w:val="1"/>
      <w:numFmt w:val="decimal"/>
      <w:lvlText w:val="%7."/>
      <w:lvlJc w:val="left"/>
      <w:pPr>
        <w:ind w:left="5559" w:hanging="360"/>
      </w:pPr>
    </w:lvl>
    <w:lvl w:ilvl="7" w:tplc="040B0019" w:tentative="1">
      <w:start w:val="1"/>
      <w:numFmt w:val="lowerLetter"/>
      <w:lvlText w:val="%8."/>
      <w:lvlJc w:val="left"/>
      <w:pPr>
        <w:ind w:left="6279" w:hanging="360"/>
      </w:pPr>
    </w:lvl>
    <w:lvl w:ilvl="8" w:tplc="040B001B" w:tentative="1">
      <w:start w:val="1"/>
      <w:numFmt w:val="lowerRoman"/>
      <w:lvlText w:val="%9."/>
      <w:lvlJc w:val="right"/>
      <w:pPr>
        <w:ind w:left="6999" w:hanging="180"/>
      </w:pPr>
    </w:lvl>
  </w:abstractNum>
  <w:abstractNum w:abstractNumId="5" w15:restartNumberingAfterBreak="0">
    <w:nsid w:val="1C1177AF"/>
    <w:multiLevelType w:val="hybridMultilevel"/>
    <w:tmpl w:val="65947E6C"/>
    <w:lvl w:ilvl="0" w:tplc="50B81002">
      <w:start w:val="1"/>
      <w:numFmt w:val="bullet"/>
      <w:pStyle w:val="Bulleted2"/>
      <w:lvlText w:val="–"/>
      <w:lvlJc w:val="left"/>
      <w:pPr>
        <w:ind w:left="2316" w:hanging="360"/>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C136B"/>
    <w:multiLevelType w:val="hybridMultilevel"/>
    <w:tmpl w:val="FBD60090"/>
    <w:lvl w:ilvl="0" w:tplc="E0ACE422">
      <w:start w:val="1"/>
      <w:numFmt w:val="decimal"/>
      <w:lvlText w:val="%1."/>
      <w:lvlJc w:val="left"/>
      <w:pPr>
        <w:ind w:left="467" w:hanging="360"/>
      </w:pPr>
      <w:rPr>
        <w:rFonts w:hint="default"/>
        <w:color w:val="000000" w:themeColor="text1"/>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7"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92BAE"/>
    <w:multiLevelType w:val="hybridMultilevel"/>
    <w:tmpl w:val="C1D6AC32"/>
    <w:lvl w:ilvl="0" w:tplc="93F0DF80">
      <w:start w:val="1"/>
      <w:numFmt w:val="lowerLetter"/>
      <w:lvlText w:val="%1)"/>
      <w:lvlJc w:val="left"/>
      <w:pPr>
        <w:ind w:left="2463" w:hanging="360"/>
      </w:pPr>
      <w:rPr>
        <w:rFonts w:ascii="Arial" w:eastAsia="Arial" w:hAnsi="Arial" w:cs="Arial" w:hint="default"/>
        <w:spacing w:val="-1"/>
        <w:w w:val="100"/>
        <w:sz w:val="22"/>
        <w:szCs w:val="22"/>
        <w:lang w:val="fi-FI" w:eastAsia="fi-FI" w:bidi="fi-FI"/>
      </w:rPr>
    </w:lvl>
    <w:lvl w:ilvl="1" w:tplc="AE62545E">
      <w:numFmt w:val="bullet"/>
      <w:lvlText w:val="•"/>
      <w:lvlJc w:val="left"/>
      <w:pPr>
        <w:ind w:left="3326" w:hanging="360"/>
      </w:pPr>
      <w:rPr>
        <w:rFonts w:hint="default"/>
        <w:lang w:val="fi-FI" w:eastAsia="fi-FI" w:bidi="fi-FI"/>
      </w:rPr>
    </w:lvl>
    <w:lvl w:ilvl="2" w:tplc="0F385E2C">
      <w:numFmt w:val="bullet"/>
      <w:lvlText w:val="•"/>
      <w:lvlJc w:val="left"/>
      <w:pPr>
        <w:ind w:left="4193" w:hanging="360"/>
      </w:pPr>
      <w:rPr>
        <w:rFonts w:hint="default"/>
        <w:lang w:val="fi-FI" w:eastAsia="fi-FI" w:bidi="fi-FI"/>
      </w:rPr>
    </w:lvl>
    <w:lvl w:ilvl="3" w:tplc="12BE5CB0">
      <w:numFmt w:val="bullet"/>
      <w:lvlText w:val="•"/>
      <w:lvlJc w:val="left"/>
      <w:pPr>
        <w:ind w:left="5059" w:hanging="360"/>
      </w:pPr>
      <w:rPr>
        <w:rFonts w:hint="default"/>
        <w:lang w:val="fi-FI" w:eastAsia="fi-FI" w:bidi="fi-FI"/>
      </w:rPr>
    </w:lvl>
    <w:lvl w:ilvl="4" w:tplc="45B8F588">
      <w:numFmt w:val="bullet"/>
      <w:lvlText w:val="•"/>
      <w:lvlJc w:val="left"/>
      <w:pPr>
        <w:ind w:left="5926" w:hanging="360"/>
      </w:pPr>
      <w:rPr>
        <w:rFonts w:hint="default"/>
        <w:lang w:val="fi-FI" w:eastAsia="fi-FI" w:bidi="fi-FI"/>
      </w:rPr>
    </w:lvl>
    <w:lvl w:ilvl="5" w:tplc="FDC05F46">
      <w:numFmt w:val="bullet"/>
      <w:lvlText w:val="•"/>
      <w:lvlJc w:val="left"/>
      <w:pPr>
        <w:ind w:left="6793" w:hanging="360"/>
      </w:pPr>
      <w:rPr>
        <w:rFonts w:hint="default"/>
        <w:lang w:val="fi-FI" w:eastAsia="fi-FI" w:bidi="fi-FI"/>
      </w:rPr>
    </w:lvl>
    <w:lvl w:ilvl="6" w:tplc="87E4B3C0">
      <w:numFmt w:val="bullet"/>
      <w:lvlText w:val="•"/>
      <w:lvlJc w:val="left"/>
      <w:pPr>
        <w:ind w:left="7659" w:hanging="360"/>
      </w:pPr>
      <w:rPr>
        <w:rFonts w:hint="default"/>
        <w:lang w:val="fi-FI" w:eastAsia="fi-FI" w:bidi="fi-FI"/>
      </w:rPr>
    </w:lvl>
    <w:lvl w:ilvl="7" w:tplc="748A36AE">
      <w:numFmt w:val="bullet"/>
      <w:lvlText w:val="•"/>
      <w:lvlJc w:val="left"/>
      <w:pPr>
        <w:ind w:left="8526" w:hanging="360"/>
      </w:pPr>
      <w:rPr>
        <w:rFonts w:hint="default"/>
        <w:lang w:val="fi-FI" w:eastAsia="fi-FI" w:bidi="fi-FI"/>
      </w:rPr>
    </w:lvl>
    <w:lvl w:ilvl="8" w:tplc="17F6AFC6">
      <w:numFmt w:val="bullet"/>
      <w:lvlText w:val="•"/>
      <w:lvlJc w:val="left"/>
      <w:pPr>
        <w:ind w:left="9393" w:hanging="360"/>
      </w:pPr>
      <w:rPr>
        <w:rFonts w:hint="default"/>
        <w:lang w:val="fi-FI" w:eastAsia="fi-FI" w:bidi="fi-FI"/>
      </w:rPr>
    </w:lvl>
  </w:abstractNum>
  <w:abstractNum w:abstractNumId="9" w15:restartNumberingAfterBreak="0">
    <w:nsid w:val="2D530E78"/>
    <w:multiLevelType w:val="hybridMultilevel"/>
    <w:tmpl w:val="671E3F42"/>
    <w:lvl w:ilvl="0" w:tplc="1B9C8024">
      <w:start w:val="1"/>
      <w:numFmt w:val="bullet"/>
      <w:lvlText w:val=""/>
      <w:lvlJc w:val="left"/>
      <w:pPr>
        <w:ind w:left="720" w:hanging="360"/>
      </w:pPr>
      <w:rPr>
        <w:rFonts w:ascii="Symbol" w:hAnsi="Symbol" w:hint="default"/>
      </w:rPr>
    </w:lvl>
    <w:lvl w:ilvl="1" w:tplc="6E067CEA">
      <w:start w:val="1"/>
      <w:numFmt w:val="bullet"/>
      <w:lvlText w:val="o"/>
      <w:lvlJc w:val="left"/>
      <w:pPr>
        <w:ind w:left="1440" w:hanging="360"/>
      </w:pPr>
      <w:rPr>
        <w:rFonts w:ascii="Courier New" w:hAnsi="Courier New" w:hint="default"/>
      </w:rPr>
    </w:lvl>
    <w:lvl w:ilvl="2" w:tplc="8D64AA14">
      <w:start w:val="1"/>
      <w:numFmt w:val="bullet"/>
      <w:lvlText w:val=""/>
      <w:lvlJc w:val="left"/>
      <w:pPr>
        <w:ind w:left="2160" w:hanging="360"/>
      </w:pPr>
      <w:rPr>
        <w:rFonts w:ascii="Symbol" w:hAnsi="Symbol" w:hint="default"/>
      </w:rPr>
    </w:lvl>
    <w:lvl w:ilvl="3" w:tplc="4644F7D2">
      <w:start w:val="1"/>
      <w:numFmt w:val="bullet"/>
      <w:lvlText w:val=""/>
      <w:lvlJc w:val="left"/>
      <w:pPr>
        <w:ind w:left="2880" w:hanging="360"/>
      </w:pPr>
      <w:rPr>
        <w:rFonts w:ascii="Symbol" w:hAnsi="Symbol" w:hint="default"/>
      </w:rPr>
    </w:lvl>
    <w:lvl w:ilvl="4" w:tplc="DC56648C">
      <w:start w:val="1"/>
      <w:numFmt w:val="bullet"/>
      <w:lvlText w:val="o"/>
      <w:lvlJc w:val="left"/>
      <w:pPr>
        <w:ind w:left="3600" w:hanging="360"/>
      </w:pPr>
      <w:rPr>
        <w:rFonts w:ascii="Courier New" w:hAnsi="Courier New" w:hint="default"/>
      </w:rPr>
    </w:lvl>
    <w:lvl w:ilvl="5" w:tplc="DD5CB396">
      <w:start w:val="1"/>
      <w:numFmt w:val="bullet"/>
      <w:lvlText w:val=""/>
      <w:lvlJc w:val="left"/>
      <w:pPr>
        <w:ind w:left="4320" w:hanging="360"/>
      </w:pPr>
      <w:rPr>
        <w:rFonts w:ascii="Wingdings" w:hAnsi="Wingdings" w:hint="default"/>
      </w:rPr>
    </w:lvl>
    <w:lvl w:ilvl="6" w:tplc="F64C474C">
      <w:start w:val="1"/>
      <w:numFmt w:val="bullet"/>
      <w:lvlText w:val=""/>
      <w:lvlJc w:val="left"/>
      <w:pPr>
        <w:ind w:left="5040" w:hanging="360"/>
      </w:pPr>
      <w:rPr>
        <w:rFonts w:ascii="Symbol" w:hAnsi="Symbol" w:hint="default"/>
      </w:rPr>
    </w:lvl>
    <w:lvl w:ilvl="7" w:tplc="B034305A">
      <w:start w:val="1"/>
      <w:numFmt w:val="bullet"/>
      <w:lvlText w:val="o"/>
      <w:lvlJc w:val="left"/>
      <w:pPr>
        <w:ind w:left="5760" w:hanging="360"/>
      </w:pPr>
      <w:rPr>
        <w:rFonts w:ascii="Courier New" w:hAnsi="Courier New" w:hint="default"/>
      </w:rPr>
    </w:lvl>
    <w:lvl w:ilvl="8" w:tplc="41143114">
      <w:start w:val="1"/>
      <w:numFmt w:val="bullet"/>
      <w:lvlText w:val=""/>
      <w:lvlJc w:val="left"/>
      <w:pPr>
        <w:ind w:left="6480" w:hanging="360"/>
      </w:pPr>
      <w:rPr>
        <w:rFonts w:ascii="Wingdings" w:hAnsi="Wingdings" w:hint="default"/>
      </w:rPr>
    </w:lvl>
  </w:abstractNum>
  <w:abstractNum w:abstractNumId="10" w15:restartNumberingAfterBreak="0">
    <w:nsid w:val="35030114"/>
    <w:multiLevelType w:val="hybridMultilevel"/>
    <w:tmpl w:val="0674DF64"/>
    <w:lvl w:ilvl="0" w:tplc="812CFF76">
      <w:start w:val="1"/>
      <w:numFmt w:val="bullet"/>
      <w:lvlText w:val=""/>
      <w:lvlJc w:val="left"/>
      <w:pPr>
        <w:ind w:left="720" w:hanging="360"/>
      </w:pPr>
      <w:rPr>
        <w:rFonts w:ascii="Symbol" w:hAnsi="Symbol" w:hint="default"/>
      </w:rPr>
    </w:lvl>
    <w:lvl w:ilvl="1" w:tplc="078AA848">
      <w:start w:val="1"/>
      <w:numFmt w:val="bullet"/>
      <w:lvlText w:val=""/>
      <w:lvlJc w:val="left"/>
      <w:pPr>
        <w:ind w:left="1440" w:hanging="360"/>
      </w:pPr>
      <w:rPr>
        <w:rFonts w:ascii="Symbol" w:hAnsi="Symbol" w:hint="default"/>
      </w:rPr>
    </w:lvl>
    <w:lvl w:ilvl="2" w:tplc="4F5E62A0">
      <w:start w:val="1"/>
      <w:numFmt w:val="bullet"/>
      <w:lvlText w:val=""/>
      <w:lvlJc w:val="left"/>
      <w:pPr>
        <w:ind w:left="2160" w:hanging="360"/>
      </w:pPr>
      <w:rPr>
        <w:rFonts w:ascii="Wingdings" w:hAnsi="Wingdings" w:hint="default"/>
      </w:rPr>
    </w:lvl>
    <w:lvl w:ilvl="3" w:tplc="F00A4D70">
      <w:start w:val="1"/>
      <w:numFmt w:val="bullet"/>
      <w:lvlText w:val=""/>
      <w:lvlJc w:val="left"/>
      <w:pPr>
        <w:ind w:left="2880" w:hanging="360"/>
      </w:pPr>
      <w:rPr>
        <w:rFonts w:ascii="Symbol" w:hAnsi="Symbol" w:hint="default"/>
      </w:rPr>
    </w:lvl>
    <w:lvl w:ilvl="4" w:tplc="11B21CB2">
      <w:start w:val="1"/>
      <w:numFmt w:val="bullet"/>
      <w:lvlText w:val="o"/>
      <w:lvlJc w:val="left"/>
      <w:pPr>
        <w:ind w:left="3600" w:hanging="360"/>
      </w:pPr>
      <w:rPr>
        <w:rFonts w:ascii="Courier New" w:hAnsi="Courier New" w:hint="default"/>
      </w:rPr>
    </w:lvl>
    <w:lvl w:ilvl="5" w:tplc="2F1A53FE">
      <w:start w:val="1"/>
      <w:numFmt w:val="bullet"/>
      <w:lvlText w:val=""/>
      <w:lvlJc w:val="left"/>
      <w:pPr>
        <w:ind w:left="4320" w:hanging="360"/>
      </w:pPr>
      <w:rPr>
        <w:rFonts w:ascii="Wingdings" w:hAnsi="Wingdings" w:hint="default"/>
      </w:rPr>
    </w:lvl>
    <w:lvl w:ilvl="6" w:tplc="C3BEC748">
      <w:start w:val="1"/>
      <w:numFmt w:val="bullet"/>
      <w:lvlText w:val=""/>
      <w:lvlJc w:val="left"/>
      <w:pPr>
        <w:ind w:left="5040" w:hanging="360"/>
      </w:pPr>
      <w:rPr>
        <w:rFonts w:ascii="Symbol" w:hAnsi="Symbol" w:hint="default"/>
      </w:rPr>
    </w:lvl>
    <w:lvl w:ilvl="7" w:tplc="AC98D900">
      <w:start w:val="1"/>
      <w:numFmt w:val="bullet"/>
      <w:lvlText w:val="o"/>
      <w:lvlJc w:val="left"/>
      <w:pPr>
        <w:ind w:left="5760" w:hanging="360"/>
      </w:pPr>
      <w:rPr>
        <w:rFonts w:ascii="Courier New" w:hAnsi="Courier New" w:hint="default"/>
      </w:rPr>
    </w:lvl>
    <w:lvl w:ilvl="8" w:tplc="5A7CC50E">
      <w:start w:val="1"/>
      <w:numFmt w:val="bullet"/>
      <w:lvlText w:val=""/>
      <w:lvlJc w:val="left"/>
      <w:pPr>
        <w:ind w:left="6480" w:hanging="360"/>
      </w:pPr>
      <w:rPr>
        <w:rFonts w:ascii="Wingdings" w:hAnsi="Wingdings" w:hint="default"/>
      </w:rPr>
    </w:lvl>
  </w:abstractNum>
  <w:abstractNum w:abstractNumId="11" w15:restartNumberingAfterBreak="0">
    <w:nsid w:val="3CFC51C4"/>
    <w:multiLevelType w:val="hybridMultilevel"/>
    <w:tmpl w:val="0518DF7A"/>
    <w:lvl w:ilvl="0" w:tplc="E3586356">
      <w:start w:val="1"/>
      <w:numFmt w:val="bullet"/>
      <w:lvlText w:val=""/>
      <w:lvlJc w:val="left"/>
      <w:pPr>
        <w:ind w:left="720" w:hanging="360"/>
      </w:pPr>
      <w:rPr>
        <w:rFonts w:ascii="Symbol" w:hAnsi="Symbol" w:hint="default"/>
      </w:rPr>
    </w:lvl>
    <w:lvl w:ilvl="1" w:tplc="3182C440">
      <w:start w:val="1"/>
      <w:numFmt w:val="bullet"/>
      <w:lvlText w:val=""/>
      <w:lvlJc w:val="left"/>
      <w:pPr>
        <w:ind w:left="1440" w:hanging="360"/>
      </w:pPr>
      <w:rPr>
        <w:rFonts w:ascii="Symbol" w:hAnsi="Symbol" w:hint="default"/>
      </w:rPr>
    </w:lvl>
    <w:lvl w:ilvl="2" w:tplc="82FA4032">
      <w:start w:val="1"/>
      <w:numFmt w:val="bullet"/>
      <w:lvlText w:val=""/>
      <w:lvlJc w:val="left"/>
      <w:pPr>
        <w:ind w:left="2160" w:hanging="360"/>
      </w:pPr>
      <w:rPr>
        <w:rFonts w:ascii="Wingdings" w:hAnsi="Wingdings" w:hint="default"/>
      </w:rPr>
    </w:lvl>
    <w:lvl w:ilvl="3" w:tplc="4BBE19F8">
      <w:start w:val="1"/>
      <w:numFmt w:val="bullet"/>
      <w:lvlText w:val=""/>
      <w:lvlJc w:val="left"/>
      <w:pPr>
        <w:ind w:left="2880" w:hanging="360"/>
      </w:pPr>
      <w:rPr>
        <w:rFonts w:ascii="Symbol" w:hAnsi="Symbol" w:hint="default"/>
      </w:rPr>
    </w:lvl>
    <w:lvl w:ilvl="4" w:tplc="A798E718">
      <w:start w:val="1"/>
      <w:numFmt w:val="bullet"/>
      <w:lvlText w:val="o"/>
      <w:lvlJc w:val="left"/>
      <w:pPr>
        <w:ind w:left="3600" w:hanging="360"/>
      </w:pPr>
      <w:rPr>
        <w:rFonts w:ascii="Courier New" w:hAnsi="Courier New" w:hint="default"/>
      </w:rPr>
    </w:lvl>
    <w:lvl w:ilvl="5" w:tplc="311A300E">
      <w:start w:val="1"/>
      <w:numFmt w:val="bullet"/>
      <w:lvlText w:val=""/>
      <w:lvlJc w:val="left"/>
      <w:pPr>
        <w:ind w:left="4320" w:hanging="360"/>
      </w:pPr>
      <w:rPr>
        <w:rFonts w:ascii="Wingdings" w:hAnsi="Wingdings" w:hint="default"/>
      </w:rPr>
    </w:lvl>
    <w:lvl w:ilvl="6" w:tplc="0C849A5A">
      <w:start w:val="1"/>
      <w:numFmt w:val="bullet"/>
      <w:lvlText w:val=""/>
      <w:lvlJc w:val="left"/>
      <w:pPr>
        <w:ind w:left="5040" w:hanging="360"/>
      </w:pPr>
      <w:rPr>
        <w:rFonts w:ascii="Symbol" w:hAnsi="Symbol" w:hint="default"/>
      </w:rPr>
    </w:lvl>
    <w:lvl w:ilvl="7" w:tplc="E90C3826">
      <w:start w:val="1"/>
      <w:numFmt w:val="bullet"/>
      <w:lvlText w:val="o"/>
      <w:lvlJc w:val="left"/>
      <w:pPr>
        <w:ind w:left="5760" w:hanging="360"/>
      </w:pPr>
      <w:rPr>
        <w:rFonts w:ascii="Courier New" w:hAnsi="Courier New" w:hint="default"/>
      </w:rPr>
    </w:lvl>
    <w:lvl w:ilvl="8" w:tplc="6180E87E">
      <w:start w:val="1"/>
      <w:numFmt w:val="bullet"/>
      <w:lvlText w:val=""/>
      <w:lvlJc w:val="left"/>
      <w:pPr>
        <w:ind w:left="6480" w:hanging="360"/>
      </w:pPr>
      <w:rPr>
        <w:rFonts w:ascii="Wingdings" w:hAnsi="Wingdings" w:hint="default"/>
      </w:rPr>
    </w:lvl>
  </w:abstractNum>
  <w:abstractNum w:abstractNumId="12" w15:restartNumberingAfterBreak="0">
    <w:nsid w:val="3DB3321A"/>
    <w:multiLevelType w:val="hybridMultilevel"/>
    <w:tmpl w:val="181C30C2"/>
    <w:lvl w:ilvl="0" w:tplc="39CEF7AC">
      <w:start w:val="2"/>
      <w:numFmt w:val="bullet"/>
      <w:lvlText w:val=""/>
      <w:lvlJc w:val="left"/>
      <w:pPr>
        <w:ind w:left="1800" w:hanging="360"/>
      </w:pPr>
      <w:rPr>
        <w:rFonts w:ascii="Symbol" w:eastAsia="Arial" w:hAnsi="Symbo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3" w15:restartNumberingAfterBreak="0">
    <w:nsid w:val="42C41496"/>
    <w:multiLevelType w:val="hybridMultilevel"/>
    <w:tmpl w:val="629A25AC"/>
    <w:lvl w:ilvl="0" w:tplc="7584EA1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8202B75"/>
    <w:multiLevelType w:val="hybridMultilevel"/>
    <w:tmpl w:val="80862F38"/>
    <w:lvl w:ilvl="0" w:tplc="529ECBEA">
      <w:start w:val="1"/>
      <w:numFmt w:val="decimal"/>
      <w:lvlText w:val="%1."/>
      <w:lvlJc w:val="left"/>
      <w:pPr>
        <w:ind w:left="467" w:hanging="360"/>
      </w:pPr>
      <w:rPr>
        <w:rFonts w:hint="default"/>
        <w:color w:val="auto"/>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15" w15:restartNumberingAfterBreak="0">
    <w:nsid w:val="5BEB2055"/>
    <w:multiLevelType w:val="hybridMultilevel"/>
    <w:tmpl w:val="402403A2"/>
    <w:lvl w:ilvl="0" w:tplc="B0B6D6A0">
      <w:start w:val="1"/>
      <w:numFmt w:val="decimal"/>
      <w:lvlText w:val="%1."/>
      <w:lvlJc w:val="left"/>
      <w:pPr>
        <w:ind w:left="1157" w:hanging="358"/>
      </w:pPr>
      <w:rPr>
        <w:rFonts w:ascii="Arial" w:eastAsia="Arial" w:hAnsi="Arial" w:cs="Arial" w:hint="default"/>
        <w:spacing w:val="-1"/>
        <w:w w:val="100"/>
        <w:sz w:val="22"/>
        <w:szCs w:val="22"/>
        <w:lang w:val="fi-FI" w:eastAsia="fi-FI" w:bidi="fi-FI"/>
      </w:rPr>
    </w:lvl>
    <w:lvl w:ilvl="1" w:tplc="6776B340">
      <w:numFmt w:val="bullet"/>
      <w:lvlText w:val=""/>
      <w:lvlJc w:val="left"/>
      <w:pPr>
        <w:ind w:left="2460" w:hanging="358"/>
      </w:pPr>
      <w:rPr>
        <w:rFonts w:ascii="Symbol" w:eastAsia="Symbol" w:hAnsi="Symbol" w:cs="Symbol" w:hint="default"/>
        <w:w w:val="100"/>
        <w:sz w:val="22"/>
        <w:szCs w:val="22"/>
        <w:lang w:val="fi-FI" w:eastAsia="fi-FI" w:bidi="fi-FI"/>
      </w:rPr>
    </w:lvl>
    <w:lvl w:ilvl="2" w:tplc="482AFA9A">
      <w:numFmt w:val="bullet"/>
      <w:lvlText w:val=""/>
      <w:lvlJc w:val="left"/>
      <w:pPr>
        <w:ind w:left="3764" w:hanging="356"/>
      </w:pPr>
      <w:rPr>
        <w:rFonts w:ascii="Symbol" w:eastAsia="Symbol" w:hAnsi="Symbol" w:cs="Symbol" w:hint="default"/>
        <w:w w:val="100"/>
        <w:sz w:val="22"/>
        <w:szCs w:val="22"/>
        <w:lang w:val="fi-FI" w:eastAsia="fi-FI" w:bidi="fi-FI"/>
      </w:rPr>
    </w:lvl>
    <w:lvl w:ilvl="3" w:tplc="7C60D0BE">
      <w:numFmt w:val="bullet"/>
      <w:lvlText w:val="•"/>
      <w:lvlJc w:val="left"/>
      <w:pPr>
        <w:ind w:left="4680" w:hanging="356"/>
      </w:pPr>
      <w:rPr>
        <w:rFonts w:hint="default"/>
        <w:lang w:val="fi-FI" w:eastAsia="fi-FI" w:bidi="fi-FI"/>
      </w:rPr>
    </w:lvl>
    <w:lvl w:ilvl="4" w:tplc="B0BCC7DE">
      <w:numFmt w:val="bullet"/>
      <w:lvlText w:val="•"/>
      <w:lvlJc w:val="left"/>
      <w:pPr>
        <w:ind w:left="5601" w:hanging="356"/>
      </w:pPr>
      <w:rPr>
        <w:rFonts w:hint="default"/>
        <w:lang w:val="fi-FI" w:eastAsia="fi-FI" w:bidi="fi-FI"/>
      </w:rPr>
    </w:lvl>
    <w:lvl w:ilvl="5" w:tplc="45F8B73A">
      <w:numFmt w:val="bullet"/>
      <w:lvlText w:val="•"/>
      <w:lvlJc w:val="left"/>
      <w:pPr>
        <w:ind w:left="6522" w:hanging="356"/>
      </w:pPr>
      <w:rPr>
        <w:rFonts w:hint="default"/>
        <w:lang w:val="fi-FI" w:eastAsia="fi-FI" w:bidi="fi-FI"/>
      </w:rPr>
    </w:lvl>
    <w:lvl w:ilvl="6" w:tplc="A57884A6">
      <w:numFmt w:val="bullet"/>
      <w:lvlText w:val="•"/>
      <w:lvlJc w:val="left"/>
      <w:pPr>
        <w:ind w:left="7443" w:hanging="356"/>
      </w:pPr>
      <w:rPr>
        <w:rFonts w:hint="default"/>
        <w:lang w:val="fi-FI" w:eastAsia="fi-FI" w:bidi="fi-FI"/>
      </w:rPr>
    </w:lvl>
    <w:lvl w:ilvl="7" w:tplc="6EF4E898">
      <w:numFmt w:val="bullet"/>
      <w:lvlText w:val="•"/>
      <w:lvlJc w:val="left"/>
      <w:pPr>
        <w:ind w:left="8364" w:hanging="356"/>
      </w:pPr>
      <w:rPr>
        <w:rFonts w:hint="default"/>
        <w:lang w:val="fi-FI" w:eastAsia="fi-FI" w:bidi="fi-FI"/>
      </w:rPr>
    </w:lvl>
    <w:lvl w:ilvl="8" w:tplc="B3E87D28">
      <w:numFmt w:val="bullet"/>
      <w:lvlText w:val="•"/>
      <w:lvlJc w:val="left"/>
      <w:pPr>
        <w:ind w:left="9284" w:hanging="356"/>
      </w:pPr>
      <w:rPr>
        <w:rFonts w:hint="default"/>
        <w:lang w:val="fi-FI" w:eastAsia="fi-FI" w:bidi="fi-FI"/>
      </w:rPr>
    </w:lvl>
  </w:abstractNum>
  <w:abstractNum w:abstractNumId="16" w15:restartNumberingAfterBreak="0">
    <w:nsid w:val="60612BF1"/>
    <w:multiLevelType w:val="hybridMultilevel"/>
    <w:tmpl w:val="12CEE56A"/>
    <w:lvl w:ilvl="0" w:tplc="C18494C6">
      <w:start w:val="1"/>
      <w:numFmt w:val="bullet"/>
      <w:lvlText w:val=""/>
      <w:lvlJc w:val="left"/>
      <w:pPr>
        <w:ind w:left="720" w:hanging="360"/>
      </w:pPr>
      <w:rPr>
        <w:rFonts w:ascii="Symbol" w:hAnsi="Symbol" w:hint="default"/>
      </w:rPr>
    </w:lvl>
    <w:lvl w:ilvl="1" w:tplc="09AC83E4">
      <w:start w:val="1"/>
      <w:numFmt w:val="bullet"/>
      <w:lvlText w:val=""/>
      <w:lvlJc w:val="left"/>
      <w:pPr>
        <w:ind w:left="1440" w:hanging="360"/>
      </w:pPr>
      <w:rPr>
        <w:rFonts w:ascii="Symbol" w:hAnsi="Symbol" w:hint="default"/>
      </w:rPr>
    </w:lvl>
    <w:lvl w:ilvl="2" w:tplc="3D2066DE">
      <w:start w:val="1"/>
      <w:numFmt w:val="bullet"/>
      <w:lvlText w:val=""/>
      <w:lvlJc w:val="left"/>
      <w:pPr>
        <w:ind w:left="2160" w:hanging="360"/>
      </w:pPr>
      <w:rPr>
        <w:rFonts w:ascii="Wingdings" w:hAnsi="Wingdings" w:hint="default"/>
      </w:rPr>
    </w:lvl>
    <w:lvl w:ilvl="3" w:tplc="D50824E8">
      <w:start w:val="1"/>
      <w:numFmt w:val="bullet"/>
      <w:lvlText w:val=""/>
      <w:lvlJc w:val="left"/>
      <w:pPr>
        <w:ind w:left="2880" w:hanging="360"/>
      </w:pPr>
      <w:rPr>
        <w:rFonts w:ascii="Symbol" w:hAnsi="Symbol" w:hint="default"/>
      </w:rPr>
    </w:lvl>
    <w:lvl w:ilvl="4" w:tplc="3A7AB04A">
      <w:start w:val="1"/>
      <w:numFmt w:val="bullet"/>
      <w:lvlText w:val="o"/>
      <w:lvlJc w:val="left"/>
      <w:pPr>
        <w:ind w:left="3600" w:hanging="360"/>
      </w:pPr>
      <w:rPr>
        <w:rFonts w:ascii="Courier New" w:hAnsi="Courier New" w:hint="default"/>
      </w:rPr>
    </w:lvl>
    <w:lvl w:ilvl="5" w:tplc="76C83168">
      <w:start w:val="1"/>
      <w:numFmt w:val="bullet"/>
      <w:lvlText w:val=""/>
      <w:lvlJc w:val="left"/>
      <w:pPr>
        <w:ind w:left="4320" w:hanging="360"/>
      </w:pPr>
      <w:rPr>
        <w:rFonts w:ascii="Wingdings" w:hAnsi="Wingdings" w:hint="default"/>
      </w:rPr>
    </w:lvl>
    <w:lvl w:ilvl="6" w:tplc="E598A0DC">
      <w:start w:val="1"/>
      <w:numFmt w:val="bullet"/>
      <w:lvlText w:val=""/>
      <w:lvlJc w:val="left"/>
      <w:pPr>
        <w:ind w:left="5040" w:hanging="360"/>
      </w:pPr>
      <w:rPr>
        <w:rFonts w:ascii="Symbol" w:hAnsi="Symbol" w:hint="default"/>
      </w:rPr>
    </w:lvl>
    <w:lvl w:ilvl="7" w:tplc="B6988A0C">
      <w:start w:val="1"/>
      <w:numFmt w:val="bullet"/>
      <w:lvlText w:val="o"/>
      <w:lvlJc w:val="left"/>
      <w:pPr>
        <w:ind w:left="5760" w:hanging="360"/>
      </w:pPr>
      <w:rPr>
        <w:rFonts w:ascii="Courier New" w:hAnsi="Courier New" w:hint="default"/>
      </w:rPr>
    </w:lvl>
    <w:lvl w:ilvl="8" w:tplc="7E923798">
      <w:start w:val="1"/>
      <w:numFmt w:val="bullet"/>
      <w:lvlText w:val=""/>
      <w:lvlJc w:val="left"/>
      <w:pPr>
        <w:ind w:left="6480" w:hanging="360"/>
      </w:pPr>
      <w:rPr>
        <w:rFonts w:ascii="Wingdings" w:hAnsi="Wingdings" w:hint="default"/>
      </w:rPr>
    </w:lvl>
  </w:abstractNum>
  <w:abstractNum w:abstractNumId="17" w15:restartNumberingAfterBreak="0">
    <w:nsid w:val="61095B59"/>
    <w:multiLevelType w:val="hybridMultilevel"/>
    <w:tmpl w:val="95E29CD0"/>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8" w15:restartNumberingAfterBreak="0">
    <w:nsid w:val="61A071BC"/>
    <w:multiLevelType w:val="hybridMultilevel"/>
    <w:tmpl w:val="00F61828"/>
    <w:lvl w:ilvl="0" w:tplc="19B0D18E">
      <w:numFmt w:val="bullet"/>
      <w:lvlText w:val="-"/>
      <w:lvlJc w:val="left"/>
      <w:pPr>
        <w:ind w:left="467" w:hanging="360"/>
      </w:pPr>
      <w:rPr>
        <w:rFonts w:ascii="Calibri" w:eastAsia="Calibri" w:hAnsi="Calibri" w:cs="Calibri" w:hint="default"/>
        <w:w w:val="100"/>
        <w:sz w:val="22"/>
        <w:szCs w:val="22"/>
        <w:lang w:val="fi-FI" w:eastAsia="fi-FI" w:bidi="fi-FI"/>
      </w:rPr>
    </w:lvl>
    <w:lvl w:ilvl="1" w:tplc="BF2C86D8">
      <w:numFmt w:val="bullet"/>
      <w:lvlText w:val="•"/>
      <w:lvlJc w:val="left"/>
      <w:pPr>
        <w:ind w:left="1375" w:hanging="360"/>
      </w:pPr>
      <w:rPr>
        <w:rFonts w:hint="default"/>
        <w:lang w:val="fi-FI" w:eastAsia="fi-FI" w:bidi="fi-FI"/>
      </w:rPr>
    </w:lvl>
    <w:lvl w:ilvl="2" w:tplc="78DCED9A">
      <w:numFmt w:val="bullet"/>
      <w:lvlText w:val="•"/>
      <w:lvlJc w:val="left"/>
      <w:pPr>
        <w:ind w:left="2290" w:hanging="360"/>
      </w:pPr>
      <w:rPr>
        <w:rFonts w:hint="default"/>
        <w:lang w:val="fi-FI" w:eastAsia="fi-FI" w:bidi="fi-FI"/>
      </w:rPr>
    </w:lvl>
    <w:lvl w:ilvl="3" w:tplc="C5504198">
      <w:numFmt w:val="bullet"/>
      <w:lvlText w:val="•"/>
      <w:lvlJc w:val="left"/>
      <w:pPr>
        <w:ind w:left="3205" w:hanging="360"/>
      </w:pPr>
      <w:rPr>
        <w:rFonts w:hint="default"/>
        <w:lang w:val="fi-FI" w:eastAsia="fi-FI" w:bidi="fi-FI"/>
      </w:rPr>
    </w:lvl>
    <w:lvl w:ilvl="4" w:tplc="BE8E058E">
      <w:numFmt w:val="bullet"/>
      <w:lvlText w:val="•"/>
      <w:lvlJc w:val="left"/>
      <w:pPr>
        <w:ind w:left="4120" w:hanging="360"/>
      </w:pPr>
      <w:rPr>
        <w:rFonts w:hint="default"/>
        <w:lang w:val="fi-FI" w:eastAsia="fi-FI" w:bidi="fi-FI"/>
      </w:rPr>
    </w:lvl>
    <w:lvl w:ilvl="5" w:tplc="93BC3026">
      <w:numFmt w:val="bullet"/>
      <w:lvlText w:val="•"/>
      <w:lvlJc w:val="left"/>
      <w:pPr>
        <w:ind w:left="5036" w:hanging="360"/>
      </w:pPr>
      <w:rPr>
        <w:rFonts w:hint="default"/>
        <w:lang w:val="fi-FI" w:eastAsia="fi-FI" w:bidi="fi-FI"/>
      </w:rPr>
    </w:lvl>
    <w:lvl w:ilvl="6" w:tplc="AABEAE68">
      <w:numFmt w:val="bullet"/>
      <w:lvlText w:val="•"/>
      <w:lvlJc w:val="left"/>
      <w:pPr>
        <w:ind w:left="5951" w:hanging="360"/>
      </w:pPr>
      <w:rPr>
        <w:rFonts w:hint="default"/>
        <w:lang w:val="fi-FI" w:eastAsia="fi-FI" w:bidi="fi-FI"/>
      </w:rPr>
    </w:lvl>
    <w:lvl w:ilvl="7" w:tplc="4F0C18C8">
      <w:numFmt w:val="bullet"/>
      <w:lvlText w:val="•"/>
      <w:lvlJc w:val="left"/>
      <w:pPr>
        <w:ind w:left="6866" w:hanging="360"/>
      </w:pPr>
      <w:rPr>
        <w:rFonts w:hint="default"/>
        <w:lang w:val="fi-FI" w:eastAsia="fi-FI" w:bidi="fi-FI"/>
      </w:rPr>
    </w:lvl>
    <w:lvl w:ilvl="8" w:tplc="3164111C">
      <w:numFmt w:val="bullet"/>
      <w:lvlText w:val="•"/>
      <w:lvlJc w:val="left"/>
      <w:pPr>
        <w:ind w:left="7781" w:hanging="360"/>
      </w:pPr>
      <w:rPr>
        <w:rFonts w:hint="default"/>
        <w:lang w:val="fi-FI" w:eastAsia="fi-FI" w:bidi="fi-FI"/>
      </w:rPr>
    </w:lvl>
  </w:abstractNum>
  <w:abstractNum w:abstractNumId="19" w15:restartNumberingAfterBreak="0">
    <w:nsid w:val="66714F85"/>
    <w:multiLevelType w:val="hybridMultilevel"/>
    <w:tmpl w:val="C6228710"/>
    <w:lvl w:ilvl="0" w:tplc="D9320226">
      <w:start w:val="1"/>
      <w:numFmt w:val="decimal"/>
      <w:lvlText w:val="%1."/>
      <w:lvlJc w:val="left"/>
      <w:pPr>
        <w:ind w:left="467" w:hanging="360"/>
      </w:pPr>
      <w:rPr>
        <w:rFonts w:hint="default"/>
        <w:color w:val="000000" w:themeColor="text1"/>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20" w15:restartNumberingAfterBreak="0">
    <w:nsid w:val="66D37114"/>
    <w:multiLevelType w:val="hybridMultilevel"/>
    <w:tmpl w:val="9CE8E852"/>
    <w:lvl w:ilvl="0" w:tplc="4EB6065A">
      <w:start w:val="1"/>
      <w:numFmt w:val="lowerLetter"/>
      <w:lvlText w:val="%1."/>
      <w:lvlJc w:val="left"/>
      <w:pPr>
        <w:ind w:left="2240" w:hanging="360"/>
      </w:pPr>
      <w:rPr>
        <w:rFonts w:ascii="Arial" w:eastAsia="Arial" w:hAnsi="Arial" w:cs="Arial" w:hint="default"/>
        <w:spacing w:val="-1"/>
        <w:w w:val="100"/>
        <w:sz w:val="22"/>
        <w:szCs w:val="22"/>
        <w:lang w:val="fi-FI" w:eastAsia="fi-FI" w:bidi="fi-FI"/>
      </w:rPr>
    </w:lvl>
    <w:lvl w:ilvl="1" w:tplc="E5BE27D6">
      <w:numFmt w:val="bullet"/>
      <w:lvlText w:val="•"/>
      <w:lvlJc w:val="left"/>
      <w:pPr>
        <w:ind w:left="3128" w:hanging="360"/>
      </w:pPr>
      <w:rPr>
        <w:rFonts w:hint="default"/>
        <w:lang w:val="fi-FI" w:eastAsia="fi-FI" w:bidi="fi-FI"/>
      </w:rPr>
    </w:lvl>
    <w:lvl w:ilvl="2" w:tplc="C4E4170A">
      <w:numFmt w:val="bullet"/>
      <w:lvlText w:val="•"/>
      <w:lvlJc w:val="left"/>
      <w:pPr>
        <w:ind w:left="4017" w:hanging="360"/>
      </w:pPr>
      <w:rPr>
        <w:rFonts w:hint="default"/>
        <w:lang w:val="fi-FI" w:eastAsia="fi-FI" w:bidi="fi-FI"/>
      </w:rPr>
    </w:lvl>
    <w:lvl w:ilvl="3" w:tplc="2674B4BC">
      <w:numFmt w:val="bullet"/>
      <w:lvlText w:val="•"/>
      <w:lvlJc w:val="left"/>
      <w:pPr>
        <w:ind w:left="4905" w:hanging="360"/>
      </w:pPr>
      <w:rPr>
        <w:rFonts w:hint="default"/>
        <w:lang w:val="fi-FI" w:eastAsia="fi-FI" w:bidi="fi-FI"/>
      </w:rPr>
    </w:lvl>
    <w:lvl w:ilvl="4" w:tplc="2C702A28">
      <w:numFmt w:val="bullet"/>
      <w:lvlText w:val="•"/>
      <w:lvlJc w:val="left"/>
      <w:pPr>
        <w:ind w:left="5794" w:hanging="360"/>
      </w:pPr>
      <w:rPr>
        <w:rFonts w:hint="default"/>
        <w:lang w:val="fi-FI" w:eastAsia="fi-FI" w:bidi="fi-FI"/>
      </w:rPr>
    </w:lvl>
    <w:lvl w:ilvl="5" w:tplc="B5B80562">
      <w:numFmt w:val="bullet"/>
      <w:lvlText w:val="•"/>
      <w:lvlJc w:val="left"/>
      <w:pPr>
        <w:ind w:left="6683" w:hanging="360"/>
      </w:pPr>
      <w:rPr>
        <w:rFonts w:hint="default"/>
        <w:lang w:val="fi-FI" w:eastAsia="fi-FI" w:bidi="fi-FI"/>
      </w:rPr>
    </w:lvl>
    <w:lvl w:ilvl="6" w:tplc="EA64AF18">
      <w:numFmt w:val="bullet"/>
      <w:lvlText w:val="•"/>
      <w:lvlJc w:val="left"/>
      <w:pPr>
        <w:ind w:left="7571" w:hanging="360"/>
      </w:pPr>
      <w:rPr>
        <w:rFonts w:hint="default"/>
        <w:lang w:val="fi-FI" w:eastAsia="fi-FI" w:bidi="fi-FI"/>
      </w:rPr>
    </w:lvl>
    <w:lvl w:ilvl="7" w:tplc="E1CE4C68">
      <w:numFmt w:val="bullet"/>
      <w:lvlText w:val="•"/>
      <w:lvlJc w:val="left"/>
      <w:pPr>
        <w:ind w:left="8460" w:hanging="360"/>
      </w:pPr>
      <w:rPr>
        <w:rFonts w:hint="default"/>
        <w:lang w:val="fi-FI" w:eastAsia="fi-FI" w:bidi="fi-FI"/>
      </w:rPr>
    </w:lvl>
    <w:lvl w:ilvl="8" w:tplc="A948CA10">
      <w:numFmt w:val="bullet"/>
      <w:lvlText w:val="•"/>
      <w:lvlJc w:val="left"/>
      <w:pPr>
        <w:ind w:left="9349" w:hanging="360"/>
      </w:pPr>
      <w:rPr>
        <w:rFonts w:hint="default"/>
        <w:lang w:val="fi-FI" w:eastAsia="fi-FI" w:bidi="fi-FI"/>
      </w:rPr>
    </w:lvl>
  </w:abstractNum>
  <w:abstractNum w:abstractNumId="21" w15:restartNumberingAfterBreak="0">
    <w:nsid w:val="705834FC"/>
    <w:multiLevelType w:val="hybridMultilevel"/>
    <w:tmpl w:val="FAEA854E"/>
    <w:lvl w:ilvl="0" w:tplc="DEB09906">
      <w:start w:val="2"/>
      <w:numFmt w:val="bullet"/>
      <w:lvlText w:val=""/>
      <w:lvlJc w:val="left"/>
      <w:pPr>
        <w:ind w:left="1636" w:hanging="360"/>
      </w:pPr>
      <w:rPr>
        <w:rFonts w:ascii="Symbol" w:eastAsia="Times New Roman" w:hAnsi="Symbol" w:cs="Arial" w:hint="default"/>
      </w:rPr>
    </w:lvl>
    <w:lvl w:ilvl="1" w:tplc="040B0003">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2" w15:restartNumberingAfterBreak="0">
    <w:nsid w:val="768C3D32"/>
    <w:multiLevelType w:val="hybridMultilevel"/>
    <w:tmpl w:val="5EC05626"/>
    <w:lvl w:ilvl="0" w:tplc="DEB09906">
      <w:start w:val="2"/>
      <w:numFmt w:val="bullet"/>
      <w:lvlText w:val=""/>
      <w:lvlJc w:val="left"/>
      <w:pPr>
        <w:ind w:left="2912" w:hanging="360"/>
      </w:pPr>
      <w:rPr>
        <w:rFonts w:ascii="Symbol" w:eastAsia="Times New Roman" w:hAnsi="Symbol" w:cs="Aria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3" w15:restartNumberingAfterBreak="0">
    <w:nsid w:val="7DEE7A90"/>
    <w:multiLevelType w:val="hybridMultilevel"/>
    <w:tmpl w:val="A3E4CEAA"/>
    <w:lvl w:ilvl="0" w:tplc="A20A0AB8">
      <w:start w:val="1"/>
      <w:numFmt w:val="decimal"/>
      <w:lvlText w:val="%1."/>
      <w:lvlJc w:val="left"/>
      <w:pPr>
        <w:ind w:left="467" w:hanging="360"/>
      </w:pPr>
      <w:rPr>
        <w:rFonts w:hint="default"/>
        <w:color w:val="000000" w:themeColor="text1"/>
      </w:rPr>
    </w:lvl>
    <w:lvl w:ilvl="1" w:tplc="040B0019" w:tentative="1">
      <w:start w:val="1"/>
      <w:numFmt w:val="lowerLetter"/>
      <w:lvlText w:val="%2."/>
      <w:lvlJc w:val="left"/>
      <w:pPr>
        <w:ind w:left="1187" w:hanging="360"/>
      </w:pPr>
    </w:lvl>
    <w:lvl w:ilvl="2" w:tplc="040B001B" w:tentative="1">
      <w:start w:val="1"/>
      <w:numFmt w:val="lowerRoman"/>
      <w:lvlText w:val="%3."/>
      <w:lvlJc w:val="right"/>
      <w:pPr>
        <w:ind w:left="1907" w:hanging="180"/>
      </w:pPr>
    </w:lvl>
    <w:lvl w:ilvl="3" w:tplc="040B000F" w:tentative="1">
      <w:start w:val="1"/>
      <w:numFmt w:val="decimal"/>
      <w:lvlText w:val="%4."/>
      <w:lvlJc w:val="left"/>
      <w:pPr>
        <w:ind w:left="2627" w:hanging="360"/>
      </w:pPr>
    </w:lvl>
    <w:lvl w:ilvl="4" w:tplc="040B0019" w:tentative="1">
      <w:start w:val="1"/>
      <w:numFmt w:val="lowerLetter"/>
      <w:lvlText w:val="%5."/>
      <w:lvlJc w:val="left"/>
      <w:pPr>
        <w:ind w:left="3347" w:hanging="360"/>
      </w:pPr>
    </w:lvl>
    <w:lvl w:ilvl="5" w:tplc="040B001B" w:tentative="1">
      <w:start w:val="1"/>
      <w:numFmt w:val="lowerRoman"/>
      <w:lvlText w:val="%6."/>
      <w:lvlJc w:val="right"/>
      <w:pPr>
        <w:ind w:left="4067" w:hanging="180"/>
      </w:pPr>
    </w:lvl>
    <w:lvl w:ilvl="6" w:tplc="040B000F" w:tentative="1">
      <w:start w:val="1"/>
      <w:numFmt w:val="decimal"/>
      <w:lvlText w:val="%7."/>
      <w:lvlJc w:val="left"/>
      <w:pPr>
        <w:ind w:left="4787" w:hanging="360"/>
      </w:pPr>
    </w:lvl>
    <w:lvl w:ilvl="7" w:tplc="040B0019" w:tentative="1">
      <w:start w:val="1"/>
      <w:numFmt w:val="lowerLetter"/>
      <w:lvlText w:val="%8."/>
      <w:lvlJc w:val="left"/>
      <w:pPr>
        <w:ind w:left="5507" w:hanging="360"/>
      </w:pPr>
    </w:lvl>
    <w:lvl w:ilvl="8" w:tplc="040B001B" w:tentative="1">
      <w:start w:val="1"/>
      <w:numFmt w:val="lowerRoman"/>
      <w:lvlText w:val="%9."/>
      <w:lvlJc w:val="right"/>
      <w:pPr>
        <w:ind w:left="6227" w:hanging="180"/>
      </w:pPr>
    </w:lvl>
  </w:abstractNum>
  <w:abstractNum w:abstractNumId="24" w15:restartNumberingAfterBreak="0">
    <w:nsid w:val="7E9147DF"/>
    <w:multiLevelType w:val="hybridMultilevel"/>
    <w:tmpl w:val="CD74593E"/>
    <w:lvl w:ilvl="0" w:tplc="DEB09906">
      <w:start w:val="2"/>
      <w:numFmt w:val="bullet"/>
      <w:lvlText w:val=""/>
      <w:lvlJc w:val="left"/>
      <w:pPr>
        <w:ind w:left="1664" w:hanging="360"/>
      </w:pPr>
      <w:rPr>
        <w:rFonts w:ascii="Symbol" w:eastAsia="Times New Roman" w:hAnsi="Symbol" w:cs="Arial" w:hint="default"/>
      </w:rPr>
    </w:lvl>
    <w:lvl w:ilvl="1" w:tplc="FFFFFFFF">
      <w:start w:val="1"/>
      <w:numFmt w:val="lowerLetter"/>
      <w:lvlText w:val="%2."/>
      <w:lvlJc w:val="left"/>
      <w:pPr>
        <w:ind w:left="2384" w:hanging="360"/>
      </w:pPr>
    </w:lvl>
    <w:lvl w:ilvl="2" w:tplc="DEB09906">
      <w:start w:val="2"/>
      <w:numFmt w:val="bullet"/>
      <w:lvlText w:val=""/>
      <w:lvlJc w:val="left"/>
      <w:pPr>
        <w:ind w:left="3284" w:hanging="360"/>
      </w:pPr>
      <w:rPr>
        <w:rFonts w:ascii="Symbol" w:eastAsia="Times New Roman" w:hAnsi="Symbol" w:cs="Arial" w:hint="default"/>
      </w:r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num w:numId="1" w16cid:durableId="1190683724">
    <w:abstractNumId w:val="11"/>
  </w:num>
  <w:num w:numId="2" w16cid:durableId="1657688482">
    <w:abstractNumId w:val="1"/>
  </w:num>
  <w:num w:numId="3" w16cid:durableId="1698505537">
    <w:abstractNumId w:val="16"/>
  </w:num>
  <w:num w:numId="4" w16cid:durableId="1198814474">
    <w:abstractNumId w:val="9"/>
  </w:num>
  <w:num w:numId="5" w16cid:durableId="2088962597">
    <w:abstractNumId w:val="10"/>
  </w:num>
  <w:num w:numId="6" w16cid:durableId="1757095997">
    <w:abstractNumId w:val="20"/>
  </w:num>
  <w:num w:numId="7" w16cid:durableId="1543909027">
    <w:abstractNumId w:val="8"/>
  </w:num>
  <w:num w:numId="8" w16cid:durableId="1353722644">
    <w:abstractNumId w:val="15"/>
  </w:num>
  <w:num w:numId="9" w16cid:durableId="1847210123">
    <w:abstractNumId w:val="18"/>
  </w:num>
  <w:num w:numId="10" w16cid:durableId="1419987849">
    <w:abstractNumId w:val="4"/>
  </w:num>
  <w:num w:numId="11" w16cid:durableId="1630016182">
    <w:abstractNumId w:val="6"/>
  </w:num>
  <w:num w:numId="12" w16cid:durableId="1308783762">
    <w:abstractNumId w:val="13"/>
  </w:num>
  <w:num w:numId="13" w16cid:durableId="1921525510">
    <w:abstractNumId w:val="5"/>
  </w:num>
  <w:num w:numId="14" w16cid:durableId="2131240206">
    <w:abstractNumId w:val="7"/>
  </w:num>
  <w:num w:numId="15" w16cid:durableId="941376755">
    <w:abstractNumId w:val="17"/>
  </w:num>
  <w:num w:numId="16" w16cid:durableId="69423590">
    <w:abstractNumId w:val="19"/>
  </w:num>
  <w:num w:numId="17" w16cid:durableId="1284729627">
    <w:abstractNumId w:val="0"/>
  </w:num>
  <w:num w:numId="18" w16cid:durableId="405881055">
    <w:abstractNumId w:val="14"/>
  </w:num>
  <w:num w:numId="19" w16cid:durableId="24060220">
    <w:abstractNumId w:val="3"/>
  </w:num>
  <w:num w:numId="20" w16cid:durableId="821775347">
    <w:abstractNumId w:val="2"/>
  </w:num>
  <w:num w:numId="21" w16cid:durableId="708723089">
    <w:abstractNumId w:val="23"/>
  </w:num>
  <w:num w:numId="22" w16cid:durableId="81605694">
    <w:abstractNumId w:val="12"/>
  </w:num>
  <w:num w:numId="23" w16cid:durableId="1698040169">
    <w:abstractNumId w:val="21"/>
  </w:num>
  <w:num w:numId="24" w16cid:durableId="1833451969">
    <w:abstractNumId w:val="24"/>
  </w:num>
  <w:num w:numId="25" w16cid:durableId="392587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umentManagement" w:val="1"/>
    <w:docVar w:name="dvLinkedtoSharePoint2019" w:val="1"/>
  </w:docVars>
  <w:rsids>
    <w:rsidRoot w:val="00A0020C"/>
    <w:rsid w:val="00027377"/>
    <w:rsid w:val="000277A1"/>
    <w:rsid w:val="00057A99"/>
    <w:rsid w:val="00062EF2"/>
    <w:rsid w:val="000727ED"/>
    <w:rsid w:val="00075251"/>
    <w:rsid w:val="00081115"/>
    <w:rsid w:val="00086DEA"/>
    <w:rsid w:val="000A3488"/>
    <w:rsid w:val="000B420A"/>
    <w:rsid w:val="000B7229"/>
    <w:rsid w:val="000E433C"/>
    <w:rsid w:val="000F1AE4"/>
    <w:rsid w:val="00103ACC"/>
    <w:rsid w:val="00117CC3"/>
    <w:rsid w:val="00143C34"/>
    <w:rsid w:val="00170B73"/>
    <w:rsid w:val="00180F0A"/>
    <w:rsid w:val="00183964"/>
    <w:rsid w:val="001B0419"/>
    <w:rsid w:val="001B3298"/>
    <w:rsid w:val="001B5CA9"/>
    <w:rsid w:val="001B7753"/>
    <w:rsid w:val="001D4ABE"/>
    <w:rsid w:val="001D5D05"/>
    <w:rsid w:val="001E49FB"/>
    <w:rsid w:val="001E5EEA"/>
    <w:rsid w:val="001F43AC"/>
    <w:rsid w:val="00201ABB"/>
    <w:rsid w:val="00206104"/>
    <w:rsid w:val="0021423D"/>
    <w:rsid w:val="002201CD"/>
    <w:rsid w:val="002233F0"/>
    <w:rsid w:val="00247A13"/>
    <w:rsid w:val="00252C91"/>
    <w:rsid w:val="0025631E"/>
    <w:rsid w:val="00274748"/>
    <w:rsid w:val="00280DB6"/>
    <w:rsid w:val="002819C5"/>
    <w:rsid w:val="002827DA"/>
    <w:rsid w:val="002A4EA6"/>
    <w:rsid w:val="002B61A3"/>
    <w:rsid w:val="002D28B6"/>
    <w:rsid w:val="002E5701"/>
    <w:rsid w:val="002F27A1"/>
    <w:rsid w:val="003037E6"/>
    <w:rsid w:val="0032317E"/>
    <w:rsid w:val="00337030"/>
    <w:rsid w:val="00340722"/>
    <w:rsid w:val="003468EC"/>
    <w:rsid w:val="00355A56"/>
    <w:rsid w:val="0037424C"/>
    <w:rsid w:val="00377E04"/>
    <w:rsid w:val="00385384"/>
    <w:rsid w:val="00387EB9"/>
    <w:rsid w:val="003A2929"/>
    <w:rsid w:val="003D4860"/>
    <w:rsid w:val="00426680"/>
    <w:rsid w:val="00445346"/>
    <w:rsid w:val="00467D10"/>
    <w:rsid w:val="00481D27"/>
    <w:rsid w:val="00483AD4"/>
    <w:rsid w:val="00487ECD"/>
    <w:rsid w:val="004904CE"/>
    <w:rsid w:val="004A4E12"/>
    <w:rsid w:val="004C3225"/>
    <w:rsid w:val="004D2981"/>
    <w:rsid w:val="00515FDE"/>
    <w:rsid w:val="00530057"/>
    <w:rsid w:val="00583861"/>
    <w:rsid w:val="00593BED"/>
    <w:rsid w:val="005C2BB4"/>
    <w:rsid w:val="005C544D"/>
    <w:rsid w:val="005C7F98"/>
    <w:rsid w:val="005E0000"/>
    <w:rsid w:val="005E315D"/>
    <w:rsid w:val="00630AFE"/>
    <w:rsid w:val="00641A35"/>
    <w:rsid w:val="006474E1"/>
    <w:rsid w:val="00676333"/>
    <w:rsid w:val="00682072"/>
    <w:rsid w:val="0069098D"/>
    <w:rsid w:val="0069167F"/>
    <w:rsid w:val="00691BBB"/>
    <w:rsid w:val="006968B7"/>
    <w:rsid w:val="006A1E29"/>
    <w:rsid w:val="006B55CE"/>
    <w:rsid w:val="006E6297"/>
    <w:rsid w:val="006E66D3"/>
    <w:rsid w:val="006F6739"/>
    <w:rsid w:val="007000F9"/>
    <w:rsid w:val="007163D2"/>
    <w:rsid w:val="00717549"/>
    <w:rsid w:val="00721E9A"/>
    <w:rsid w:val="007348F6"/>
    <w:rsid w:val="00734D61"/>
    <w:rsid w:val="0075047C"/>
    <w:rsid w:val="007B5FAC"/>
    <w:rsid w:val="007E11FE"/>
    <w:rsid w:val="007F4222"/>
    <w:rsid w:val="007F5031"/>
    <w:rsid w:val="00827B95"/>
    <w:rsid w:val="00852891"/>
    <w:rsid w:val="0085383F"/>
    <w:rsid w:val="0085393E"/>
    <w:rsid w:val="00855A7C"/>
    <w:rsid w:val="00872EFD"/>
    <w:rsid w:val="00873EA6"/>
    <w:rsid w:val="0088556A"/>
    <w:rsid w:val="00891AAC"/>
    <w:rsid w:val="00896B97"/>
    <w:rsid w:val="008C2321"/>
    <w:rsid w:val="008C562A"/>
    <w:rsid w:val="008E2FF3"/>
    <w:rsid w:val="00935F15"/>
    <w:rsid w:val="00953A1A"/>
    <w:rsid w:val="0095593E"/>
    <w:rsid w:val="009617BB"/>
    <w:rsid w:val="009702A1"/>
    <w:rsid w:val="00987394"/>
    <w:rsid w:val="009C25FA"/>
    <w:rsid w:val="009C42D6"/>
    <w:rsid w:val="009E411C"/>
    <w:rsid w:val="00A0020C"/>
    <w:rsid w:val="00A1443B"/>
    <w:rsid w:val="00A148FA"/>
    <w:rsid w:val="00A15973"/>
    <w:rsid w:val="00A32167"/>
    <w:rsid w:val="00AB0F25"/>
    <w:rsid w:val="00AB35BA"/>
    <w:rsid w:val="00AC36EE"/>
    <w:rsid w:val="00AF502C"/>
    <w:rsid w:val="00B17D6D"/>
    <w:rsid w:val="00B37DE5"/>
    <w:rsid w:val="00B4606E"/>
    <w:rsid w:val="00B46738"/>
    <w:rsid w:val="00B518AD"/>
    <w:rsid w:val="00B621C3"/>
    <w:rsid w:val="00C056F5"/>
    <w:rsid w:val="00C136B8"/>
    <w:rsid w:val="00C24F34"/>
    <w:rsid w:val="00C27CA8"/>
    <w:rsid w:val="00C613FA"/>
    <w:rsid w:val="00C83376"/>
    <w:rsid w:val="00C92A87"/>
    <w:rsid w:val="00C9485A"/>
    <w:rsid w:val="00CA4802"/>
    <w:rsid w:val="00CA6E68"/>
    <w:rsid w:val="00CD6DF5"/>
    <w:rsid w:val="00D0089B"/>
    <w:rsid w:val="00D04B69"/>
    <w:rsid w:val="00D20ED0"/>
    <w:rsid w:val="00D342D4"/>
    <w:rsid w:val="00D34E57"/>
    <w:rsid w:val="00D401CC"/>
    <w:rsid w:val="00DA4544"/>
    <w:rsid w:val="00DA5FE8"/>
    <w:rsid w:val="00DD2227"/>
    <w:rsid w:val="00DD4B77"/>
    <w:rsid w:val="00E14D3C"/>
    <w:rsid w:val="00E20737"/>
    <w:rsid w:val="00E61D92"/>
    <w:rsid w:val="00E6211E"/>
    <w:rsid w:val="00E641FD"/>
    <w:rsid w:val="00ED30B8"/>
    <w:rsid w:val="00ED416E"/>
    <w:rsid w:val="00EF096E"/>
    <w:rsid w:val="00F0680A"/>
    <w:rsid w:val="00F16FED"/>
    <w:rsid w:val="00F2475E"/>
    <w:rsid w:val="00F50B3D"/>
    <w:rsid w:val="00F541EF"/>
    <w:rsid w:val="00F56D76"/>
    <w:rsid w:val="00FB5624"/>
    <w:rsid w:val="00FB5F42"/>
    <w:rsid w:val="00FC0521"/>
    <w:rsid w:val="00FD5906"/>
    <w:rsid w:val="00FE2E80"/>
    <w:rsid w:val="00FF1FF6"/>
    <w:rsid w:val="6DBB7A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7A7F"/>
  <w15:docId w15:val="{9ECBE021-0498-46FE-8F07-C94B686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eastAsia="fi-FI" w:bidi="fi-FI"/>
    </w:rPr>
  </w:style>
  <w:style w:type="paragraph" w:styleId="Heading1">
    <w:name w:val="heading 1"/>
    <w:basedOn w:val="Normal"/>
    <w:uiPriority w:val="9"/>
    <w:qFormat/>
    <w:pPr>
      <w:spacing w:before="92"/>
      <w:ind w:left="800" w:right="818"/>
      <w:outlineLvl w:val="0"/>
    </w:pPr>
    <w:rPr>
      <w:b/>
      <w:bCs/>
      <w:sz w:val="28"/>
      <w:szCs w:val="28"/>
    </w:rPr>
  </w:style>
  <w:style w:type="paragraph" w:styleId="Heading2">
    <w:name w:val="heading 2"/>
    <w:basedOn w:val="Normal"/>
    <w:next w:val="Normal"/>
    <w:link w:val="Heading2Char"/>
    <w:uiPriority w:val="9"/>
    <w:unhideWhenUsed/>
    <w:qFormat/>
    <w:rsid w:val="009617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1B041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460" w:hanging="358"/>
    </w:pPr>
  </w:style>
  <w:style w:type="paragraph" w:customStyle="1" w:styleId="TableParagraph">
    <w:name w:val="Table Paragraph"/>
    <w:basedOn w:val="Normal"/>
    <w:uiPriority w:val="1"/>
    <w:qFormat/>
    <w:pPr>
      <w:ind w:left="107"/>
    </w:pPr>
  </w:style>
  <w:style w:type="character" w:customStyle="1" w:styleId="Heading5Char">
    <w:name w:val="Heading 5 Char"/>
    <w:basedOn w:val="DefaultParagraphFont"/>
    <w:link w:val="Heading5"/>
    <w:uiPriority w:val="9"/>
    <w:semiHidden/>
    <w:rsid w:val="001B0419"/>
    <w:rPr>
      <w:rFonts w:asciiTheme="majorHAnsi" w:eastAsiaTheme="majorEastAsia" w:hAnsiTheme="majorHAnsi" w:cstheme="majorBidi"/>
      <w:color w:val="365F91" w:themeColor="accent1" w:themeShade="BF"/>
      <w:lang w:val="sv-FI" w:eastAsia="fi-FI" w:bidi="fi-FI"/>
    </w:rPr>
  </w:style>
  <w:style w:type="paragraph" w:customStyle="1" w:styleId="Bulleted2">
    <w:name w:val="Bulleted 2"/>
    <w:basedOn w:val="Normal"/>
    <w:rsid w:val="001B0419"/>
    <w:pPr>
      <w:widowControl/>
      <w:numPr>
        <w:numId w:val="13"/>
      </w:numPr>
      <w:autoSpaceDE/>
      <w:autoSpaceDN/>
      <w:spacing w:before="57" w:line="260" w:lineRule="atLeast"/>
      <w:ind w:left="2608" w:hanging="652"/>
    </w:pPr>
    <w:rPr>
      <w:rFonts w:eastAsia="Times New Roman" w:cs="Times New Roman"/>
      <w:color w:val="000000"/>
      <w:sz w:val="21"/>
      <w:szCs w:val="20"/>
      <w:lang w:bidi="ar-SA"/>
    </w:rPr>
  </w:style>
  <w:style w:type="paragraph" w:styleId="FootnoteText">
    <w:name w:val="footnote text"/>
    <w:basedOn w:val="Normal"/>
    <w:link w:val="FootnoteTextChar"/>
    <w:uiPriority w:val="99"/>
    <w:semiHidden/>
    <w:unhideWhenUsed/>
    <w:rsid w:val="00676333"/>
    <w:rPr>
      <w:sz w:val="20"/>
      <w:szCs w:val="20"/>
    </w:rPr>
  </w:style>
  <w:style w:type="character" w:customStyle="1" w:styleId="FootnoteTextChar">
    <w:name w:val="Footnote Text Char"/>
    <w:basedOn w:val="DefaultParagraphFont"/>
    <w:link w:val="FootnoteText"/>
    <w:uiPriority w:val="99"/>
    <w:semiHidden/>
    <w:rsid w:val="00676333"/>
    <w:rPr>
      <w:rFonts w:ascii="Arial" w:eastAsia="Arial" w:hAnsi="Arial" w:cs="Arial"/>
      <w:sz w:val="20"/>
      <w:szCs w:val="20"/>
      <w:lang w:val="sv-FI" w:eastAsia="fi-FI" w:bidi="fi-FI"/>
    </w:rPr>
  </w:style>
  <w:style w:type="character" w:styleId="FootnoteReference">
    <w:name w:val="footnote reference"/>
    <w:basedOn w:val="DefaultParagraphFont"/>
    <w:uiPriority w:val="99"/>
    <w:semiHidden/>
    <w:unhideWhenUsed/>
    <w:rsid w:val="00676333"/>
    <w:rPr>
      <w:vertAlign w:val="superscript"/>
    </w:rPr>
  </w:style>
  <w:style w:type="paragraph" w:customStyle="1" w:styleId="-List">
    <w:name w:val="- List"/>
    <w:basedOn w:val="Normal"/>
    <w:rsid w:val="00676333"/>
    <w:pPr>
      <w:widowControl/>
      <w:numPr>
        <w:numId w:val="14"/>
      </w:numPr>
      <w:autoSpaceDE/>
      <w:autoSpaceDN/>
    </w:pPr>
    <w:rPr>
      <w:rFonts w:eastAsia="Times New Roman"/>
      <w:szCs w:val="24"/>
      <w:lang w:bidi="ar-SA"/>
    </w:rPr>
  </w:style>
  <w:style w:type="paragraph" w:customStyle="1" w:styleId="Indent2">
    <w:name w:val="Indent 2"/>
    <w:basedOn w:val="Normal"/>
    <w:uiPriority w:val="15"/>
    <w:qFormat/>
    <w:rsid w:val="00676333"/>
    <w:pPr>
      <w:widowControl/>
      <w:autoSpaceDE/>
      <w:autoSpaceDN/>
      <w:ind w:left="2608"/>
    </w:pPr>
    <w:rPr>
      <w:rFonts w:eastAsia="Times New Roman"/>
      <w:lang w:bidi="ar-SA"/>
    </w:rPr>
  </w:style>
  <w:style w:type="character" w:styleId="CommentReference">
    <w:name w:val="annotation reference"/>
    <w:basedOn w:val="DefaultParagraphFont"/>
    <w:uiPriority w:val="99"/>
    <w:semiHidden/>
    <w:unhideWhenUsed/>
    <w:rsid w:val="00FD5906"/>
    <w:rPr>
      <w:sz w:val="16"/>
      <w:szCs w:val="16"/>
    </w:rPr>
  </w:style>
  <w:style w:type="paragraph" w:styleId="CommentText">
    <w:name w:val="annotation text"/>
    <w:basedOn w:val="Normal"/>
    <w:link w:val="CommentTextChar"/>
    <w:uiPriority w:val="99"/>
    <w:unhideWhenUsed/>
    <w:rsid w:val="00FD5906"/>
    <w:rPr>
      <w:sz w:val="20"/>
      <w:szCs w:val="20"/>
    </w:rPr>
  </w:style>
  <w:style w:type="character" w:customStyle="1" w:styleId="CommentTextChar">
    <w:name w:val="Comment Text Char"/>
    <w:basedOn w:val="DefaultParagraphFont"/>
    <w:link w:val="CommentText"/>
    <w:uiPriority w:val="99"/>
    <w:rsid w:val="00FD5906"/>
    <w:rPr>
      <w:rFonts w:ascii="Arial" w:eastAsia="Arial" w:hAnsi="Arial" w:cs="Arial"/>
      <w:sz w:val="20"/>
      <w:szCs w:val="20"/>
      <w:lang w:val="sv-FI" w:eastAsia="fi-FI" w:bidi="fi-FI"/>
    </w:rPr>
  </w:style>
  <w:style w:type="paragraph" w:styleId="CommentSubject">
    <w:name w:val="annotation subject"/>
    <w:basedOn w:val="CommentText"/>
    <w:next w:val="CommentText"/>
    <w:link w:val="CommentSubjectChar"/>
    <w:uiPriority w:val="99"/>
    <w:semiHidden/>
    <w:unhideWhenUsed/>
    <w:rsid w:val="00FD5906"/>
    <w:rPr>
      <w:b/>
      <w:bCs/>
    </w:rPr>
  </w:style>
  <w:style w:type="character" w:customStyle="1" w:styleId="CommentSubjectChar">
    <w:name w:val="Comment Subject Char"/>
    <w:basedOn w:val="CommentTextChar"/>
    <w:link w:val="CommentSubject"/>
    <w:uiPriority w:val="99"/>
    <w:semiHidden/>
    <w:rsid w:val="00FD5906"/>
    <w:rPr>
      <w:rFonts w:ascii="Arial" w:eastAsia="Arial" w:hAnsi="Arial" w:cs="Arial"/>
      <w:b/>
      <w:bCs/>
      <w:sz w:val="20"/>
      <w:szCs w:val="20"/>
      <w:lang w:val="sv-FI" w:eastAsia="fi-FI" w:bidi="fi-FI"/>
    </w:rPr>
  </w:style>
  <w:style w:type="paragraph" w:styleId="Revision">
    <w:name w:val="Revision"/>
    <w:hidden/>
    <w:uiPriority w:val="99"/>
    <w:semiHidden/>
    <w:rsid w:val="00B518AD"/>
    <w:pPr>
      <w:widowControl/>
      <w:autoSpaceDE/>
      <w:autoSpaceDN/>
    </w:pPr>
    <w:rPr>
      <w:rFonts w:ascii="Arial" w:eastAsia="Arial" w:hAnsi="Arial" w:cs="Arial"/>
      <w:lang w:eastAsia="fi-FI" w:bidi="fi-FI"/>
    </w:rPr>
  </w:style>
  <w:style w:type="paragraph" w:styleId="Header">
    <w:name w:val="header"/>
    <w:basedOn w:val="Normal"/>
    <w:link w:val="HeaderChar"/>
    <w:uiPriority w:val="99"/>
    <w:unhideWhenUsed/>
    <w:rsid w:val="00FE2E80"/>
    <w:pPr>
      <w:tabs>
        <w:tab w:val="center" w:pos="4819"/>
        <w:tab w:val="right" w:pos="9638"/>
      </w:tabs>
    </w:pPr>
  </w:style>
  <w:style w:type="character" w:customStyle="1" w:styleId="HeaderChar">
    <w:name w:val="Header Char"/>
    <w:basedOn w:val="DefaultParagraphFont"/>
    <w:link w:val="Header"/>
    <w:uiPriority w:val="99"/>
    <w:rsid w:val="00FE2E80"/>
    <w:rPr>
      <w:rFonts w:ascii="Arial" w:eastAsia="Arial" w:hAnsi="Arial" w:cs="Arial"/>
      <w:lang w:val="sv-FI" w:eastAsia="fi-FI" w:bidi="fi-FI"/>
    </w:rPr>
  </w:style>
  <w:style w:type="paragraph" w:styleId="Footer">
    <w:name w:val="footer"/>
    <w:basedOn w:val="Normal"/>
    <w:link w:val="FooterChar"/>
    <w:uiPriority w:val="99"/>
    <w:unhideWhenUsed/>
    <w:rsid w:val="00FE2E80"/>
    <w:pPr>
      <w:tabs>
        <w:tab w:val="center" w:pos="4819"/>
        <w:tab w:val="right" w:pos="9638"/>
      </w:tabs>
    </w:pPr>
  </w:style>
  <w:style w:type="character" w:customStyle="1" w:styleId="FooterChar">
    <w:name w:val="Footer Char"/>
    <w:basedOn w:val="DefaultParagraphFont"/>
    <w:link w:val="Footer"/>
    <w:uiPriority w:val="99"/>
    <w:rsid w:val="00FE2E80"/>
    <w:rPr>
      <w:rFonts w:ascii="Arial" w:eastAsia="Arial" w:hAnsi="Arial" w:cs="Arial"/>
      <w:lang w:val="sv-FI" w:eastAsia="fi-FI" w:bidi="fi-FI"/>
    </w:rPr>
  </w:style>
  <w:style w:type="paragraph" w:styleId="Title">
    <w:name w:val="Title"/>
    <w:basedOn w:val="Normal"/>
    <w:next w:val="Normal"/>
    <w:link w:val="TitleChar"/>
    <w:uiPriority w:val="10"/>
    <w:qFormat/>
    <w:rsid w:val="009617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7BB"/>
    <w:rPr>
      <w:rFonts w:asciiTheme="majorHAnsi" w:eastAsiaTheme="majorEastAsia" w:hAnsiTheme="majorHAnsi" w:cstheme="majorBidi"/>
      <w:spacing w:val="-10"/>
      <w:kern w:val="28"/>
      <w:sz w:val="56"/>
      <w:szCs w:val="56"/>
      <w:lang w:val="sv-FI" w:eastAsia="fi-FI" w:bidi="fi-FI"/>
    </w:rPr>
  </w:style>
  <w:style w:type="character" w:customStyle="1" w:styleId="Heading2Char">
    <w:name w:val="Heading 2 Char"/>
    <w:basedOn w:val="DefaultParagraphFont"/>
    <w:link w:val="Heading2"/>
    <w:uiPriority w:val="9"/>
    <w:rsid w:val="009617BB"/>
    <w:rPr>
      <w:rFonts w:asciiTheme="majorHAnsi" w:eastAsiaTheme="majorEastAsia" w:hAnsiTheme="majorHAnsi" w:cstheme="majorBidi"/>
      <w:color w:val="365F91" w:themeColor="accent1" w:themeShade="BF"/>
      <w:sz w:val="26"/>
      <w:szCs w:val="26"/>
      <w:lang w:val="sv-FI" w:eastAsia="fi-FI" w:bidi="fi-FI"/>
    </w:rPr>
  </w:style>
  <w:style w:type="character" w:styleId="PlaceholderText">
    <w:name w:val="Placeholder Text"/>
    <w:basedOn w:val="DefaultParagraphFont"/>
    <w:uiPriority w:val="99"/>
    <w:semiHidden/>
    <w:rsid w:val="00C27C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D97ABBFA1D8BD9468403D613CFA2157E" ma:contentTypeVersion="143" ma:contentTypeDescription="Luo uusi Fiva dokumentti." ma:contentTypeScope="" ma:versionID="65a285b6ebf515bae5d9b081add6a386">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b10ec798ea1c7a02ddab557db6795d75" ns2:_="" ns3:_="">
    <xsd:import namespace="6acf3a52-5fc7-44aa-b5a3-d8fcafa65ae9"/>
    <xsd:import namespace="c4498ab8-87d8-47b3-9041-c69352928396"/>
    <xsd:element name="properties">
      <xsd:complexType>
        <xsd:sequence>
          <xsd:element name="documentManagement">
            <xsd:complexType>
              <xsd:all>
                <xsd:element ref="ns2:BOFDate"/>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ma:readOnly="fals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readOnly="false"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2ef580f3-b030-4741-a1a3-c611d3d6455b}" ma:internalName="TaxCatchAllLabel" ma:readOnly="true" ma:showField="CatchAllDataLabel" ma:web="521a3cc0-b913-4eef-8a0c-7a7f008c4792">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2ef580f3-b030-4741-a1a3-c611d3d6455b}" ma:internalName="TaxCatchAll" ma:showField="CatchAllData" ma:web="521a3cc0-b913-4eef-8a0c-7a7f008c4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0d126b2-fd09-4686-ac2d-ba29881ff9df" ContentTypeId="0x01010048A48038F6F00E42902EC62EFFC5106102" PreviousValue="false"/>
</file>

<file path=customXml/item6.xml><?xml version="1.0" encoding="utf-8"?>
<p:properties xmlns:p="http://schemas.microsoft.com/office/2006/metadata/properties" xmlns:xsi="http://www.w3.org/2001/XMLSchema-instance" xmlns:pc="http://schemas.microsoft.com/office/infopath/2007/PartnerControls">
  <documentManagement>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SP/FIVA-LUOTTAMUKSELLINEN</TermName>
          <TermId xmlns="http://schemas.microsoft.com/office/infopath/2007/PartnerControls">3f75dc8f-8310-4ab3-9787-1fe61e7d7ab0</TermId>
        </TermInfo>
      </Terms>
    </l8dd6da34d7b440d9390ef60a6148415>
    <BOFSiteURL xmlns="6acf3a52-5fc7-44aa-b5a3-d8fcafa65ae9">https://nova.bofnet.fi/sites/vv/Vastuuvalvojat/Ulkoistaminen/2023-2024 kehityshanke/Lomake_VH_ulkoistaminen.docx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2025-01-23T22:00:00+00:00</BOFDate>
    <BOFDescription xmlns="6acf3a52-5fc7-44aa-b5a3-d8fcafa65ae9" xsi:nil="true"/>
    <BOFOrganization xmlns="6acf3a52-5fc7-44aa-b5a3-d8fcafa65ae9" xsi:nil="true"/>
    <BOFYear xmlns="6acf3a52-5fc7-44aa-b5a3-d8fcafa65ae9" xsi:nil="true"/>
    <BOFVersionNumber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15 k tarkastus- ja valvontatoimi</TermName>
          <TermId xmlns="http://schemas.microsoft.com/office/infopath/2007/PartnerControls">1b3bea6e-3ede-4926-a5b5-6e25ffe592a4</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2049-06-25T21:00:00+00:00</BOFSecurityPeriodEndDat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Department xmlns="6acf3a52-5fc7-44aa-b5a3-d8fcafa65ae9" xsi:nil="true"/>
    <BOFEnclosureNumber xmlns="6acf3a52-5fc7-44aa-b5a3-d8fcafa65ae9" xsi:nil="true"/>
    <BOFSecurityPeriod xmlns="6acf3a52-5fc7-44aa-b5a3-d8fcafa65ae9">25</BOFSecurityPeriod>
    <TaxCatchAll xmlns="c4498ab8-87d8-47b3-9041-c69352928396">
      <Value>763</Value>
      <Value>65</Value>
      <Value>10</Value>
      <Value>4</Value>
      <Value>2</Value>
      <Value>19</Value>
    </TaxCatchAll>
    <BOFTOSSelectionDate xmlns="6acf3a52-5fc7-44aa-b5a3-d8fcafa65ae9">2024-06-25T21:00:00+00:00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ilmoitus</TermName>
          <TermId xmlns="http://schemas.microsoft.com/office/infopath/2007/PartnerControls">f616351d-854c-4586-80f4-6cb690db2e90</TermId>
        </TermInfo>
      </Terms>
    </n54dfee9a4da44ffb02740dbb43665a9>
    <_dlc_DocId xmlns="6acf3a52-5fc7-44aa-b5a3-d8fcafa65ae9">T34AEDH47UDZ-1476428998-1609</_dlc_DocId>
    <_dlc_DocIdUrl xmlns="6acf3a52-5fc7-44aa-b5a3-d8fcafa65ae9">
      <Url>https://nova.bofnet.fi/sites/vv/_layouts/15/DocIdRedir.aspx?ID=T34AEDH47UDZ-1476428998-1609</Url>
      <Description>T34AEDH47UDZ-1476428998-1609</Description>
    </_dlc_DocIdUrl>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5D39293-7F9C-4193-A52D-238A8CB28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1BBE4-3B89-407F-AD0D-3A40AAD099F6}">
  <ds:schemaRefs>
    <ds:schemaRef ds:uri="http://schemas.microsoft.com/sharepoint/v3/contenttype/forms"/>
  </ds:schemaRefs>
</ds:datastoreItem>
</file>

<file path=customXml/itemProps3.xml><?xml version="1.0" encoding="utf-8"?>
<ds:datastoreItem xmlns:ds="http://schemas.openxmlformats.org/officeDocument/2006/customXml" ds:itemID="{A9D141FE-A0C8-41ED-8813-26C91A3BEC23}">
  <ds:schemaRefs>
    <ds:schemaRef ds:uri="http://schemas.openxmlformats.org/officeDocument/2006/bibliography"/>
  </ds:schemaRefs>
</ds:datastoreItem>
</file>

<file path=customXml/itemProps4.xml><?xml version="1.0" encoding="utf-8"?>
<ds:datastoreItem xmlns:ds="http://schemas.openxmlformats.org/officeDocument/2006/customXml" ds:itemID="{A9AD151C-C7B1-4225-A038-F8D4F4536319}">
  <ds:schemaRefs>
    <ds:schemaRef ds:uri="http://schemas.microsoft.com/sharepoint/events"/>
  </ds:schemaRefs>
</ds:datastoreItem>
</file>

<file path=customXml/itemProps5.xml><?xml version="1.0" encoding="utf-8"?>
<ds:datastoreItem xmlns:ds="http://schemas.openxmlformats.org/officeDocument/2006/customXml" ds:itemID="{1F656921-9C68-4CDD-AD5E-5B99BBDF017B}">
  <ds:schemaRefs>
    <ds:schemaRef ds:uri="Microsoft.SharePoint.Taxonomy.ContentTypeSync"/>
  </ds:schemaRefs>
</ds:datastoreItem>
</file>

<file path=customXml/itemProps6.xml><?xml version="1.0" encoding="utf-8"?>
<ds:datastoreItem xmlns:ds="http://schemas.openxmlformats.org/officeDocument/2006/customXml" ds:itemID="{5DB97BB3-A150-4F8D-ADC1-0F7D5E866F4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7.xml><?xml version="1.0" encoding="utf-8"?>
<ds:datastoreItem xmlns:ds="http://schemas.openxmlformats.org/officeDocument/2006/customXml" ds:itemID="{BF95CDFA-D4A1-4FA5-8116-F83EEACF696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653</Words>
  <Characters>5296</Characters>
  <Application>Microsoft Office Word</Application>
  <DocSecurity>0</DocSecurity>
  <Lines>44</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Lomakepohja</vt:lpstr>
      <vt:lpstr>Lomakepohja</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Lomakepohja</dc:title>
  <dc:subject/>
  <dc:creator>Virri, Silvaliisa</dc:creator>
  <cp:keywords/>
  <dc:description/>
  <cp:lastModifiedBy>Lundan, Ella</cp:lastModifiedBy>
  <cp:revision>7</cp:revision>
  <dcterms:created xsi:type="dcterms:W3CDTF">2025-01-24T08:22:00Z</dcterms:created>
  <dcterms:modified xsi:type="dcterms:W3CDTF">2025-01-24T10:07:00Z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Acrobat PDFMaker 20 for Wordille</vt:lpwstr>
  </property>
  <property fmtid="{D5CDD505-2E9C-101B-9397-08002B2CF9AE}" pid="4" name="LastSaved">
    <vt:filetime>2023-03-22T00:00:00Z</vt:filetime>
  </property>
  <property fmtid="{D5CDD505-2E9C-101B-9397-08002B2CF9AE}" pid="5" name="ContentTypeId">
    <vt:lpwstr>0x01010048A48038F6F00E42902EC62EFFC510610200D97ABBFA1D8BD9468403D613CFA2157E</vt:lpwstr>
  </property>
  <property fmtid="{D5CDD505-2E9C-101B-9397-08002B2CF9AE}" pid="6" name="BOFSecurityReasonFiva2">
    <vt:lpwstr/>
  </property>
  <property fmtid="{D5CDD505-2E9C-101B-9397-08002B2CF9AE}" pid="7" name="BOFLanguage">
    <vt:lpwstr/>
  </property>
  <property fmtid="{D5CDD505-2E9C-101B-9397-08002B2CF9AE}" pid="8" name="BOFPublicity">
    <vt:lpwstr>10;#Sisäinen|293e8b28-ed08-46c5-a1b1-61cd21e5b2a2</vt:lpwstr>
  </property>
  <property fmtid="{D5CDD505-2E9C-101B-9397-08002B2CF9AE}" pid="9" name="BOFPersonalData">
    <vt:lpwstr>4;#Ei sisällä henkilötietoja|dc4e5d95-7f5c-40bc-90d0-62ffc545ecb2</vt:lpwstr>
  </property>
  <property fmtid="{D5CDD505-2E9C-101B-9397-08002B2CF9AE}" pid="10" name="BOFStatus">
    <vt:lpwstr>65;#Luonnos|eb8c226b-c5bb-4ca1-823d-868db9a2d96d</vt:lpwstr>
  </property>
  <property fmtid="{D5CDD505-2E9C-101B-9397-08002B2CF9AE}" pid="11" name="BOFSecurityReasonFiva3">
    <vt:lpwstr/>
  </property>
  <property fmtid="{D5CDD505-2E9C-101B-9397-08002B2CF9AE}" pid="12" name="BOFSecurityReasonFiva">
    <vt:lpwstr>19;#JulkL 24.1 § 15 k tarkastus- ja valvontatoimi|1b3bea6e-3ede-4926-a5b5-6e25ffe592a4</vt:lpwstr>
  </property>
  <property fmtid="{D5CDD505-2E9C-101B-9397-08002B2CF9AE}" pid="13" name="BOFYhpe">
    <vt:lpwstr/>
  </property>
  <property fmtid="{D5CDD505-2E9C-101B-9397-08002B2CF9AE}" pid="14" name="BOFECBClassification">
    <vt:lpwstr/>
  </property>
  <property fmtid="{D5CDD505-2E9C-101B-9397-08002B2CF9AE}" pid="15" name="BOFFivaTOSAndDocumentType">
    <vt:lpwstr>763;#ilmoitus|f616351d-854c-4586-80f4-6cb690db2e90</vt:lpwstr>
  </property>
  <property fmtid="{D5CDD505-2E9C-101B-9397-08002B2CF9AE}" pid="16" name="BOFSecuritylevel">
    <vt:lpwstr>2;#SP/FIVA-LUOTTAMUKSELLINEN|3f75dc8f-8310-4ab3-9787-1fe61e7d7ab0</vt:lpwstr>
  </property>
  <property fmtid="{D5CDD505-2E9C-101B-9397-08002B2CF9AE}" pid="17" name="_dlc_DocIdItemGuid">
    <vt:lpwstr>966f45c5-0f6f-4103-945a-9be4fc863d30</vt:lpwstr>
  </property>
  <property fmtid="{D5CDD505-2E9C-101B-9397-08002B2CF9AE}" pid="18" name="TaxKeyword">
    <vt:lpwstr/>
  </property>
  <property fmtid="{D5CDD505-2E9C-101B-9397-08002B2CF9AE}" pid="19" name="TaxKeywordTaxHTField">
    <vt:lpwstr/>
  </property>
</Properties>
</file>